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AC2" w:rsidRPr="00885D86" w:rsidRDefault="00885D86">
      <w:pPr>
        <w:pStyle w:val="Heading3"/>
        <w:spacing w:before="120" w:line="25" w:lineRule="atLeast"/>
        <w:rPr>
          <w:rFonts w:ascii="Century Gothic" w:hAnsi="Century Gothic"/>
          <w:sz w:val="44"/>
        </w:rPr>
      </w:pPr>
      <w:r w:rsidRPr="00885D86">
        <w:rPr>
          <w:rFonts w:ascii="Century Gothic" w:hAnsi="Century Gothic"/>
          <w:sz w:val="44"/>
        </w:rPr>
        <w:t>NEWFIELD SCHOOL</w:t>
      </w:r>
    </w:p>
    <w:p w:rsidR="002B5AC2" w:rsidRPr="00885D86" w:rsidRDefault="002B5AC2">
      <w:pPr>
        <w:spacing w:before="120" w:line="25" w:lineRule="atLeast"/>
        <w:rPr>
          <w:rFonts w:ascii="Century Gothic" w:hAnsi="Century Gothic"/>
        </w:rPr>
      </w:pPr>
    </w:p>
    <w:p w:rsidR="002B5AC2" w:rsidRPr="00885D86" w:rsidRDefault="002B5AC2">
      <w:pPr>
        <w:spacing w:before="120" w:line="25" w:lineRule="atLeast"/>
        <w:rPr>
          <w:rFonts w:ascii="Century Gothic" w:hAnsi="Century Gothic"/>
        </w:rPr>
      </w:pPr>
    </w:p>
    <w:p w:rsidR="002B5AC2" w:rsidRPr="00885D86" w:rsidRDefault="002B5AC2">
      <w:pPr>
        <w:spacing w:before="120" w:line="25" w:lineRule="atLeast"/>
        <w:rPr>
          <w:rFonts w:ascii="Century Gothic" w:hAnsi="Century Gothic"/>
        </w:rPr>
      </w:pPr>
    </w:p>
    <w:p w:rsidR="002B5AC2" w:rsidRPr="00885D86" w:rsidRDefault="002B5AC2">
      <w:pPr>
        <w:spacing w:before="120" w:line="25" w:lineRule="atLeast"/>
        <w:rPr>
          <w:rFonts w:ascii="Century Gothic" w:hAnsi="Century Gothic"/>
        </w:rPr>
      </w:pPr>
    </w:p>
    <w:p w:rsidR="002B5AC2" w:rsidRPr="00885D86" w:rsidRDefault="00885D86">
      <w:pPr>
        <w:spacing w:before="120" w:line="25" w:lineRule="atLeast"/>
        <w:rPr>
          <w:rFonts w:ascii="Century Gothic" w:hAnsi="Century Gothic"/>
        </w:rPr>
      </w:pPr>
      <w:r w:rsidRPr="00885D86">
        <w:rPr>
          <w:rFonts w:ascii="Century Gothic" w:hAnsi="Century Gothic"/>
          <w:noProof/>
          <w:lang w:eastAsia="en-GB"/>
        </w:rPr>
        <w:drawing>
          <wp:anchor distT="0" distB="0" distL="114300" distR="114300" simplePos="0" relativeHeight="251658240" behindDoc="1" locked="0" layoutInCell="1" allowOverlap="1">
            <wp:simplePos x="0" y="0"/>
            <wp:positionH relativeFrom="column">
              <wp:posOffset>1657350</wp:posOffset>
            </wp:positionH>
            <wp:positionV relativeFrom="paragraph">
              <wp:posOffset>231775</wp:posOffset>
            </wp:positionV>
            <wp:extent cx="1950720" cy="1188720"/>
            <wp:effectExtent l="0" t="0" r="0" b="0"/>
            <wp:wrapTight wrapText="bothSides">
              <wp:wrapPolygon edited="0">
                <wp:start x="0" y="0"/>
                <wp:lineTo x="0" y="21115"/>
                <wp:lineTo x="21305" y="21115"/>
                <wp:lineTo x="213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188720"/>
                    </a:xfrm>
                    <a:prstGeom prst="rect">
                      <a:avLst/>
                    </a:prstGeom>
                    <a:noFill/>
                  </pic:spPr>
                </pic:pic>
              </a:graphicData>
            </a:graphic>
            <wp14:sizeRelH relativeFrom="page">
              <wp14:pctWidth>0</wp14:pctWidth>
            </wp14:sizeRelH>
            <wp14:sizeRelV relativeFrom="page">
              <wp14:pctHeight>0</wp14:pctHeight>
            </wp14:sizeRelV>
          </wp:anchor>
        </w:drawing>
      </w:r>
    </w:p>
    <w:p w:rsidR="002B5AC2" w:rsidRPr="00885D86" w:rsidRDefault="002B5AC2">
      <w:pPr>
        <w:spacing w:before="120" w:line="25" w:lineRule="atLeast"/>
        <w:rPr>
          <w:rFonts w:ascii="Century Gothic" w:hAnsi="Century Gothic"/>
        </w:rPr>
      </w:pPr>
    </w:p>
    <w:p w:rsidR="002B5AC2" w:rsidRPr="00885D86" w:rsidRDefault="002B5AC2">
      <w:pPr>
        <w:spacing w:before="120" w:line="25" w:lineRule="atLeast"/>
        <w:rPr>
          <w:rFonts w:ascii="Century Gothic" w:hAnsi="Century Gothic"/>
        </w:rPr>
      </w:pPr>
    </w:p>
    <w:p w:rsidR="002B5AC2" w:rsidRPr="00885D86" w:rsidRDefault="002B5AC2">
      <w:pPr>
        <w:spacing w:before="120" w:line="25" w:lineRule="atLeast"/>
        <w:rPr>
          <w:rFonts w:ascii="Century Gothic" w:hAnsi="Century Gothic"/>
        </w:rPr>
      </w:pPr>
    </w:p>
    <w:p w:rsidR="002B5AC2" w:rsidRPr="00885D86" w:rsidRDefault="002B5AC2">
      <w:pPr>
        <w:spacing w:before="120" w:line="25" w:lineRule="atLeast"/>
        <w:rPr>
          <w:rFonts w:ascii="Century Gothic" w:hAnsi="Century Gothic"/>
        </w:rPr>
      </w:pPr>
    </w:p>
    <w:p w:rsidR="002B5AC2" w:rsidRPr="00885D86" w:rsidRDefault="002B5AC2">
      <w:pPr>
        <w:spacing w:before="120" w:line="25" w:lineRule="atLeast"/>
        <w:rPr>
          <w:rFonts w:ascii="Century Gothic" w:hAnsi="Century Gothic"/>
        </w:rPr>
      </w:pPr>
    </w:p>
    <w:p w:rsidR="002B5AC2" w:rsidRPr="00885D86" w:rsidRDefault="002B5AC2">
      <w:pPr>
        <w:spacing w:before="120" w:line="25" w:lineRule="atLeast"/>
        <w:rPr>
          <w:rFonts w:ascii="Century Gothic" w:hAnsi="Century Gothic"/>
        </w:rPr>
      </w:pPr>
    </w:p>
    <w:p w:rsidR="002B5AC2" w:rsidRPr="00885D86" w:rsidRDefault="002B5AC2">
      <w:pPr>
        <w:pStyle w:val="Heading3"/>
        <w:spacing w:before="120" w:line="25" w:lineRule="atLeast"/>
        <w:rPr>
          <w:rFonts w:ascii="Century Gothic" w:hAnsi="Century Gothic"/>
          <w:sz w:val="44"/>
        </w:rPr>
      </w:pPr>
    </w:p>
    <w:p w:rsidR="002B5AC2" w:rsidRPr="00885D86" w:rsidRDefault="002B5AC2">
      <w:pPr>
        <w:pStyle w:val="Heading3"/>
        <w:spacing w:before="120" w:line="25" w:lineRule="atLeast"/>
        <w:rPr>
          <w:rFonts w:ascii="Century Gothic" w:hAnsi="Century Gothic"/>
          <w:sz w:val="44"/>
        </w:rPr>
      </w:pPr>
    </w:p>
    <w:p w:rsidR="002B5AC2" w:rsidRPr="00885D86" w:rsidRDefault="00885D86">
      <w:pPr>
        <w:pStyle w:val="Heading3"/>
        <w:spacing w:before="120" w:line="25" w:lineRule="atLeast"/>
        <w:rPr>
          <w:rFonts w:ascii="Century Gothic" w:hAnsi="Century Gothic"/>
          <w:b w:val="0"/>
          <w:i/>
          <w:sz w:val="24"/>
        </w:rPr>
      </w:pPr>
      <w:r w:rsidRPr="00885D86">
        <w:rPr>
          <w:rFonts w:ascii="Century Gothic" w:hAnsi="Century Gothic"/>
          <w:sz w:val="44"/>
        </w:rPr>
        <w:t>Anti-Radicalisation and Extremism Policy</w:t>
      </w:r>
    </w:p>
    <w:p w:rsidR="002B5AC2" w:rsidRPr="00885D86" w:rsidRDefault="002B5AC2">
      <w:pPr>
        <w:jc w:val="center"/>
        <w:rPr>
          <w:rFonts w:ascii="Century Gothic" w:hAnsi="Century Gothic" w:cs="Arial"/>
        </w:rPr>
      </w:pPr>
    </w:p>
    <w:p w:rsidR="002B5AC2" w:rsidRPr="00885D86" w:rsidRDefault="002B5AC2">
      <w:pPr>
        <w:jc w:val="center"/>
        <w:rPr>
          <w:rFonts w:ascii="Century Gothic" w:hAnsi="Century Gothic" w:cs="Arial"/>
        </w:rPr>
      </w:pPr>
    </w:p>
    <w:p w:rsidR="002B5AC2" w:rsidRPr="00885D86" w:rsidRDefault="00885D86">
      <w:pPr>
        <w:pStyle w:val="Heading3"/>
        <w:spacing w:before="120" w:line="25" w:lineRule="atLeast"/>
        <w:rPr>
          <w:rFonts w:ascii="Century Gothic" w:hAnsi="Century Gothic"/>
          <w:b w:val="0"/>
          <w:sz w:val="24"/>
        </w:rPr>
      </w:pPr>
      <w:r w:rsidRPr="00885D86">
        <w:rPr>
          <w:rFonts w:ascii="Century Gothic" w:hAnsi="Century Gothic"/>
          <w:b w:val="0"/>
          <w:sz w:val="24"/>
        </w:rPr>
        <w:t>Reviewed Sept 2023 by Chris Whelan, Headteacher</w:t>
      </w:r>
    </w:p>
    <w:p w:rsidR="002B5AC2" w:rsidRPr="00885D86" w:rsidRDefault="00885D86">
      <w:pPr>
        <w:pStyle w:val="Heading3"/>
        <w:spacing w:before="120" w:line="25" w:lineRule="atLeast"/>
        <w:rPr>
          <w:rFonts w:ascii="Century Gothic" w:hAnsi="Century Gothic"/>
          <w:b w:val="0"/>
          <w:sz w:val="24"/>
        </w:rPr>
      </w:pPr>
      <w:r w:rsidRPr="00885D86">
        <w:rPr>
          <w:rFonts w:ascii="Century Gothic" w:hAnsi="Century Gothic"/>
          <w:b w:val="0"/>
          <w:sz w:val="24"/>
        </w:rPr>
        <w:t>Dat</w:t>
      </w:r>
      <w:r>
        <w:rPr>
          <w:rFonts w:ascii="Century Gothic" w:hAnsi="Century Gothic"/>
          <w:b w:val="0"/>
          <w:sz w:val="24"/>
        </w:rPr>
        <w:t>e of next review: September 2025</w:t>
      </w:r>
    </w:p>
    <w:p w:rsidR="002B5AC2" w:rsidRPr="00885D86" w:rsidRDefault="002B5AC2">
      <w:pPr>
        <w:jc w:val="center"/>
        <w:rPr>
          <w:rFonts w:ascii="Century Gothic" w:hAnsi="Century Gothic" w:cs="Arial"/>
          <w:b/>
          <w:sz w:val="28"/>
          <w:szCs w:val="28"/>
        </w:rPr>
      </w:pPr>
    </w:p>
    <w:p w:rsidR="002B5AC2" w:rsidRPr="00885D86" w:rsidRDefault="002B5AC2">
      <w:pPr>
        <w:jc w:val="center"/>
        <w:rPr>
          <w:rFonts w:ascii="Century Gothic" w:hAnsi="Century Gothic" w:cs="Arial"/>
          <w:b/>
          <w:sz w:val="28"/>
          <w:szCs w:val="28"/>
        </w:rPr>
      </w:pPr>
    </w:p>
    <w:p w:rsidR="002B5AC2" w:rsidRPr="00885D86" w:rsidRDefault="002B5AC2">
      <w:pPr>
        <w:jc w:val="center"/>
        <w:rPr>
          <w:rFonts w:ascii="Century Gothic" w:hAnsi="Century Gothic" w:cs="Arial"/>
          <w:b/>
          <w:sz w:val="28"/>
          <w:szCs w:val="28"/>
        </w:rPr>
      </w:pPr>
    </w:p>
    <w:p w:rsidR="002B5AC2" w:rsidRPr="00885D86" w:rsidRDefault="002B5AC2">
      <w:pPr>
        <w:jc w:val="center"/>
        <w:rPr>
          <w:rFonts w:ascii="Century Gothic" w:hAnsi="Century Gothic" w:cs="Arial"/>
          <w:b/>
          <w:sz w:val="28"/>
          <w:szCs w:val="28"/>
        </w:rPr>
      </w:pPr>
    </w:p>
    <w:p w:rsidR="002B5AC2" w:rsidRPr="00885D86" w:rsidRDefault="002B5AC2">
      <w:pPr>
        <w:jc w:val="center"/>
        <w:rPr>
          <w:rFonts w:ascii="Century Gothic" w:hAnsi="Century Gothic" w:cs="Arial"/>
          <w:b/>
          <w:sz w:val="28"/>
          <w:szCs w:val="28"/>
        </w:rPr>
      </w:pPr>
    </w:p>
    <w:p w:rsidR="002B5AC2" w:rsidRPr="00885D86" w:rsidRDefault="002B5AC2">
      <w:pPr>
        <w:jc w:val="center"/>
        <w:rPr>
          <w:rFonts w:ascii="Century Gothic" w:hAnsi="Century Gothic" w:cs="Arial"/>
          <w:b/>
          <w:sz w:val="28"/>
          <w:szCs w:val="28"/>
        </w:rPr>
      </w:pPr>
    </w:p>
    <w:p w:rsidR="002B5AC2" w:rsidRPr="00885D86" w:rsidRDefault="002B5AC2">
      <w:pPr>
        <w:jc w:val="center"/>
        <w:rPr>
          <w:rFonts w:ascii="Century Gothic" w:hAnsi="Century Gothic" w:cs="Arial"/>
          <w:b/>
          <w:sz w:val="28"/>
          <w:szCs w:val="28"/>
        </w:rPr>
      </w:pPr>
    </w:p>
    <w:p w:rsidR="002B5AC2" w:rsidRPr="00885D86" w:rsidRDefault="002B5AC2">
      <w:pPr>
        <w:jc w:val="center"/>
        <w:rPr>
          <w:rFonts w:ascii="Century Gothic" w:hAnsi="Century Gothic" w:cs="Arial"/>
          <w:b/>
          <w:sz w:val="28"/>
          <w:szCs w:val="28"/>
        </w:rPr>
      </w:pPr>
    </w:p>
    <w:p w:rsidR="002B5AC2" w:rsidRPr="00885D86" w:rsidRDefault="00885D86">
      <w:pPr>
        <w:spacing w:before="360" w:line="206" w:lineRule="auto"/>
        <w:rPr>
          <w:rFonts w:ascii="Century Gothic" w:hAnsi="Century Gothic" w:cs="Arial"/>
          <w:b/>
          <w:bCs/>
          <w:spacing w:val="16"/>
        </w:rPr>
      </w:pPr>
      <w:r w:rsidRPr="00885D86">
        <w:rPr>
          <w:rFonts w:ascii="Century Gothic" w:hAnsi="Century Gothic" w:cs="Arial"/>
          <w:b/>
          <w:bCs/>
          <w:spacing w:val="16"/>
        </w:rPr>
        <w:lastRenderedPageBreak/>
        <w:t>Preventing Extremism and Radicalisation Policy</w:t>
      </w:r>
    </w:p>
    <w:p w:rsidR="002B5AC2" w:rsidRPr="00885D86" w:rsidRDefault="00885D86">
      <w:pPr>
        <w:pStyle w:val="Style2"/>
        <w:numPr>
          <w:ilvl w:val="0"/>
          <w:numId w:val="4"/>
        </w:numPr>
        <w:tabs>
          <w:tab w:val="num" w:pos="432"/>
        </w:tabs>
        <w:kinsoku w:val="0"/>
        <w:autoSpaceDE/>
        <w:autoSpaceDN/>
        <w:spacing w:before="360" w:line="206" w:lineRule="auto"/>
        <w:rPr>
          <w:rFonts w:ascii="Century Gothic" w:hAnsi="Century Gothic" w:cs="Arial"/>
          <w:b/>
          <w:bCs/>
          <w:spacing w:val="16"/>
          <w:sz w:val="22"/>
          <w:szCs w:val="22"/>
        </w:rPr>
      </w:pPr>
      <w:r w:rsidRPr="00885D86">
        <w:rPr>
          <w:rFonts w:ascii="Century Gothic" w:hAnsi="Century Gothic" w:cs="Arial"/>
          <w:b/>
          <w:bCs/>
          <w:spacing w:val="16"/>
          <w:sz w:val="22"/>
          <w:szCs w:val="22"/>
        </w:rPr>
        <w:t>Introduction</w:t>
      </w:r>
    </w:p>
    <w:p w:rsidR="002B5AC2" w:rsidRPr="00885D86" w:rsidRDefault="002B5AC2">
      <w:pPr>
        <w:pStyle w:val="NoSpacing"/>
        <w:rPr>
          <w:rFonts w:ascii="Century Gothic" w:hAnsi="Century Gothic"/>
          <w:spacing w:val="4"/>
          <w:sz w:val="22"/>
          <w:szCs w:val="22"/>
        </w:rPr>
      </w:pPr>
    </w:p>
    <w:p w:rsidR="002B5AC2" w:rsidRPr="00885D86" w:rsidRDefault="00885D86">
      <w:pPr>
        <w:pStyle w:val="NoSpacing"/>
        <w:rPr>
          <w:rFonts w:ascii="Century Gothic" w:hAnsi="Century Gothic" w:cs="Arial"/>
          <w:spacing w:val="4"/>
          <w:sz w:val="22"/>
          <w:szCs w:val="22"/>
        </w:rPr>
      </w:pPr>
      <w:r w:rsidRPr="00885D86">
        <w:rPr>
          <w:rFonts w:ascii="Century Gothic" w:hAnsi="Century Gothic" w:cs="Arial"/>
          <w:spacing w:val="4"/>
          <w:sz w:val="22"/>
          <w:szCs w:val="22"/>
        </w:rPr>
        <w:t xml:space="preserve">Newfield School is committed to providing a secure environment for students, where children feel safe </w:t>
      </w:r>
      <w:r w:rsidRPr="00885D86">
        <w:rPr>
          <w:rFonts w:ascii="Century Gothic" w:hAnsi="Century Gothic" w:cs="Arial"/>
          <w:sz w:val="22"/>
          <w:szCs w:val="22"/>
        </w:rPr>
        <w:t>and are kept safe. All adults at Newfield School recognise</w:t>
      </w:r>
      <w:bookmarkStart w:id="0" w:name="_GoBack"/>
      <w:bookmarkEnd w:id="0"/>
      <w:r w:rsidRPr="00885D86">
        <w:rPr>
          <w:rFonts w:ascii="Century Gothic" w:hAnsi="Century Gothic" w:cs="Arial"/>
          <w:sz w:val="22"/>
          <w:szCs w:val="22"/>
        </w:rPr>
        <w:t xml:space="preserve"> that safeguarding is everyone's responsibility </w:t>
      </w:r>
      <w:r w:rsidRPr="00885D86">
        <w:rPr>
          <w:rFonts w:ascii="Century Gothic" w:hAnsi="Century Gothic" w:cs="Arial"/>
          <w:spacing w:val="8"/>
          <w:sz w:val="22"/>
          <w:szCs w:val="22"/>
        </w:rPr>
        <w:t xml:space="preserve">irrespective of the role they undertake or whether their role has direct contact or responsibility for </w:t>
      </w:r>
      <w:r w:rsidRPr="00885D86">
        <w:rPr>
          <w:rFonts w:ascii="Century Gothic" w:hAnsi="Century Gothic" w:cs="Arial"/>
          <w:spacing w:val="4"/>
          <w:sz w:val="22"/>
          <w:szCs w:val="22"/>
        </w:rPr>
        <w:t>children or not.</w:t>
      </w:r>
    </w:p>
    <w:p w:rsidR="002B5AC2" w:rsidRPr="00885D86" w:rsidRDefault="002B5AC2">
      <w:pPr>
        <w:pStyle w:val="NoSpacing"/>
        <w:rPr>
          <w:rFonts w:ascii="Century Gothic" w:hAnsi="Century Gothic" w:cs="Arial"/>
          <w:spacing w:val="4"/>
          <w:sz w:val="22"/>
          <w:szCs w:val="22"/>
        </w:rPr>
      </w:pPr>
    </w:p>
    <w:p w:rsidR="002B5AC2" w:rsidRPr="00885D86" w:rsidRDefault="00885D86">
      <w:pPr>
        <w:pStyle w:val="NoSpacing"/>
        <w:rPr>
          <w:rFonts w:ascii="Century Gothic" w:hAnsi="Century Gothic" w:cs="Arial"/>
          <w:spacing w:val="4"/>
          <w:sz w:val="22"/>
          <w:szCs w:val="22"/>
        </w:rPr>
      </w:pPr>
      <w:r w:rsidRPr="00885D86">
        <w:rPr>
          <w:rFonts w:ascii="Century Gothic" w:hAnsi="Century Gothic" w:cs="Arial"/>
          <w:sz w:val="22"/>
          <w:szCs w:val="22"/>
        </w:rPr>
        <w:t>In adhering to this policy, and the procedures therein, staff and visitors will contribute to Newfield School’s deliv</w:t>
      </w:r>
      <w:r w:rsidRPr="00885D86">
        <w:rPr>
          <w:rFonts w:ascii="Century Gothic" w:hAnsi="Century Gothic" w:cs="Arial"/>
          <w:spacing w:val="5"/>
          <w:sz w:val="22"/>
          <w:szCs w:val="22"/>
        </w:rPr>
        <w:t>ery of the outcome</w:t>
      </w:r>
      <w:r w:rsidRPr="00885D86">
        <w:rPr>
          <w:rFonts w:ascii="Century Gothic" w:hAnsi="Century Gothic" w:cs="Arial"/>
          <w:spacing w:val="5"/>
          <w:sz w:val="22"/>
          <w:szCs w:val="22"/>
        </w:rPr>
        <w:t xml:space="preserve">s to all children, as set out in s10 (2) of the Children Act 2004*. This </w:t>
      </w:r>
      <w:r w:rsidRPr="00885D86">
        <w:rPr>
          <w:rFonts w:ascii="Century Gothic" w:hAnsi="Century Gothic" w:cs="Arial"/>
          <w:spacing w:val="4"/>
          <w:sz w:val="22"/>
          <w:szCs w:val="22"/>
        </w:rPr>
        <w:t xml:space="preserve">Preventing Extremism and Radicalisation Policy is one element within our overall school </w:t>
      </w:r>
      <w:r w:rsidRPr="00885D86">
        <w:rPr>
          <w:rFonts w:ascii="Century Gothic" w:hAnsi="Century Gothic" w:cs="Arial"/>
          <w:spacing w:val="5"/>
          <w:sz w:val="22"/>
          <w:szCs w:val="22"/>
        </w:rPr>
        <w:t>arrangements to Safeguard and Promote the Welfare of all Children in line with our statutory du</w:t>
      </w:r>
      <w:r w:rsidRPr="00885D86">
        <w:rPr>
          <w:rFonts w:ascii="Century Gothic" w:hAnsi="Century Gothic" w:cs="Arial"/>
          <w:spacing w:val="5"/>
          <w:sz w:val="22"/>
          <w:szCs w:val="22"/>
        </w:rPr>
        <w:t xml:space="preserve">ties set </w:t>
      </w:r>
      <w:r w:rsidRPr="00885D86">
        <w:rPr>
          <w:rFonts w:ascii="Century Gothic" w:hAnsi="Century Gothic" w:cs="Arial"/>
          <w:spacing w:val="4"/>
          <w:sz w:val="22"/>
          <w:szCs w:val="22"/>
        </w:rPr>
        <w:t>out at s175 of the Education Act 2002 (s157 of the Education Act 2002).</w:t>
      </w:r>
    </w:p>
    <w:p w:rsidR="002B5AC2" w:rsidRPr="00885D86" w:rsidRDefault="002B5AC2">
      <w:pPr>
        <w:pStyle w:val="NoSpacing"/>
        <w:rPr>
          <w:rFonts w:ascii="Century Gothic" w:hAnsi="Century Gothic" w:cs="Arial"/>
          <w:spacing w:val="4"/>
          <w:sz w:val="22"/>
          <w:szCs w:val="22"/>
        </w:rPr>
      </w:pPr>
    </w:p>
    <w:p w:rsidR="002B5AC2" w:rsidRPr="00885D86" w:rsidRDefault="00885D86">
      <w:pPr>
        <w:pStyle w:val="NoSpacing"/>
        <w:rPr>
          <w:rFonts w:ascii="Century Gothic" w:hAnsi="Century Gothic" w:cs="Arial"/>
          <w:spacing w:val="4"/>
          <w:sz w:val="22"/>
          <w:szCs w:val="22"/>
        </w:rPr>
      </w:pPr>
      <w:r w:rsidRPr="00885D86">
        <w:rPr>
          <w:rFonts w:ascii="Century Gothic" w:hAnsi="Century Gothic" w:cs="Arial"/>
          <w:sz w:val="22"/>
          <w:szCs w:val="22"/>
        </w:rPr>
        <w:t xml:space="preserve">Our school's Preventing Extremism and Radicalisation Safeguarding Policy also draws upon the guidance </w:t>
      </w:r>
      <w:r w:rsidRPr="00885D86">
        <w:rPr>
          <w:rFonts w:ascii="Century Gothic" w:hAnsi="Century Gothic" w:cs="Arial"/>
          <w:spacing w:val="6"/>
          <w:sz w:val="22"/>
          <w:szCs w:val="22"/>
        </w:rPr>
        <w:t xml:space="preserve">contained in DfE Guidance "Keeping Children Safe in </w:t>
      </w:r>
      <w:r w:rsidRPr="00885D86">
        <w:rPr>
          <w:rFonts w:ascii="Century Gothic" w:hAnsi="Century Gothic" w:cs="Arial"/>
          <w:spacing w:val="4"/>
          <w:sz w:val="22"/>
          <w:szCs w:val="22"/>
        </w:rPr>
        <w:t>Education, 2018"; an</w:t>
      </w:r>
      <w:r w:rsidRPr="00885D86">
        <w:rPr>
          <w:rFonts w:ascii="Century Gothic" w:hAnsi="Century Gothic" w:cs="Arial"/>
          <w:spacing w:val="4"/>
          <w:sz w:val="22"/>
          <w:szCs w:val="22"/>
        </w:rPr>
        <w:t xml:space="preserve">d specifically DCSF Resources "Learning Together to be Safe", "Prevent: Resources </w:t>
      </w:r>
      <w:r w:rsidRPr="00885D86">
        <w:rPr>
          <w:rFonts w:ascii="Century Gothic" w:hAnsi="Century Gothic" w:cs="Arial"/>
          <w:spacing w:val="8"/>
          <w:sz w:val="22"/>
          <w:szCs w:val="22"/>
        </w:rPr>
        <w:t xml:space="preserve">Guide", "Tackling Extremism in the UK", DfE's "Teaching Approaches that help Build Resilience to </w:t>
      </w:r>
      <w:r w:rsidRPr="00885D86">
        <w:rPr>
          <w:rFonts w:ascii="Century Gothic" w:hAnsi="Century Gothic" w:cs="Arial"/>
          <w:spacing w:val="4"/>
          <w:sz w:val="22"/>
          <w:szCs w:val="22"/>
        </w:rPr>
        <w:t>Extremism among Young People" and Peter Clarke's Report of July 2014.</w:t>
      </w:r>
    </w:p>
    <w:p w:rsidR="002B5AC2" w:rsidRPr="00885D86" w:rsidRDefault="002B5AC2">
      <w:pPr>
        <w:pStyle w:val="NoSpacing"/>
        <w:rPr>
          <w:rFonts w:ascii="Century Gothic" w:hAnsi="Century Gothic" w:cs="Arial"/>
          <w:spacing w:val="4"/>
          <w:sz w:val="22"/>
          <w:szCs w:val="22"/>
        </w:rPr>
      </w:pPr>
    </w:p>
    <w:p w:rsidR="002B5AC2" w:rsidRPr="00885D86" w:rsidRDefault="00885D86">
      <w:pPr>
        <w:pStyle w:val="NoSpacing"/>
        <w:rPr>
          <w:rFonts w:ascii="Century Gothic" w:hAnsi="Century Gothic" w:cs="Arial"/>
          <w:i/>
          <w:iCs/>
          <w:spacing w:val="-1"/>
          <w:sz w:val="22"/>
          <w:szCs w:val="22"/>
        </w:rPr>
      </w:pPr>
      <w:r w:rsidRPr="00885D86">
        <w:rPr>
          <w:rFonts w:ascii="Century Gothic" w:hAnsi="Century Gothic" w:cs="Arial"/>
          <w:i/>
          <w:iCs/>
          <w:spacing w:val="-2"/>
          <w:sz w:val="22"/>
          <w:szCs w:val="22"/>
        </w:rPr>
        <w:t xml:space="preserve">* the </w:t>
      </w:r>
      <w:r w:rsidRPr="00885D86">
        <w:rPr>
          <w:rFonts w:ascii="Century Gothic" w:hAnsi="Century Gothic" w:cs="Arial"/>
          <w:i/>
          <w:iCs/>
          <w:spacing w:val="-2"/>
          <w:sz w:val="22"/>
          <w:szCs w:val="22"/>
        </w:rPr>
        <w:t xml:space="preserve">physical, mental health and emotional well-being of children; the protection of children from harm and neglect; the education, training and </w:t>
      </w:r>
      <w:r w:rsidRPr="00885D86">
        <w:rPr>
          <w:rFonts w:ascii="Century Gothic" w:hAnsi="Century Gothic" w:cs="Arial"/>
          <w:i/>
          <w:iCs/>
          <w:spacing w:val="-1"/>
          <w:sz w:val="22"/>
          <w:szCs w:val="22"/>
        </w:rPr>
        <w:t>recreation of children; the contribution made by them to society; and their social and economic well-being.</w:t>
      </w:r>
    </w:p>
    <w:p w:rsidR="002B5AC2" w:rsidRPr="00885D86" w:rsidRDefault="00885D86">
      <w:pPr>
        <w:widowControl w:val="0"/>
        <w:numPr>
          <w:ilvl w:val="0"/>
          <w:numId w:val="4"/>
        </w:numPr>
        <w:tabs>
          <w:tab w:val="num" w:pos="432"/>
        </w:tabs>
        <w:kinsoku w:val="0"/>
        <w:spacing w:before="216" w:after="0" w:line="206" w:lineRule="auto"/>
        <w:rPr>
          <w:rFonts w:ascii="Century Gothic" w:hAnsi="Century Gothic" w:cs="Arial"/>
          <w:b/>
          <w:bCs/>
          <w:spacing w:val="14"/>
        </w:rPr>
      </w:pPr>
      <w:r w:rsidRPr="00885D86">
        <w:rPr>
          <w:rFonts w:ascii="Century Gothic" w:hAnsi="Century Gothic" w:cs="Arial"/>
          <w:b/>
          <w:bCs/>
          <w:spacing w:val="14"/>
        </w:rPr>
        <w:t>School E</w:t>
      </w:r>
      <w:r w:rsidRPr="00885D86">
        <w:rPr>
          <w:rFonts w:ascii="Century Gothic" w:hAnsi="Century Gothic" w:cs="Arial"/>
          <w:b/>
          <w:bCs/>
          <w:spacing w:val="14"/>
        </w:rPr>
        <w:t>thos and Practice</w:t>
      </w:r>
    </w:p>
    <w:p w:rsidR="002B5AC2" w:rsidRPr="00885D86" w:rsidRDefault="002B5AC2">
      <w:pPr>
        <w:pStyle w:val="NoSpacing"/>
        <w:rPr>
          <w:rFonts w:ascii="Century Gothic" w:hAnsi="Century Gothic"/>
          <w:sz w:val="22"/>
          <w:szCs w:val="22"/>
        </w:rPr>
      </w:pPr>
    </w:p>
    <w:p w:rsidR="002B5AC2" w:rsidRPr="00885D86" w:rsidRDefault="00885D86">
      <w:pPr>
        <w:pStyle w:val="NoSpacing"/>
        <w:rPr>
          <w:rFonts w:ascii="Century Gothic" w:hAnsi="Century Gothic" w:cs="Arial"/>
          <w:spacing w:val="4"/>
          <w:sz w:val="22"/>
          <w:szCs w:val="22"/>
        </w:rPr>
      </w:pPr>
      <w:r w:rsidRPr="00885D86">
        <w:rPr>
          <w:rFonts w:ascii="Century Gothic" w:hAnsi="Century Gothic" w:cs="Arial"/>
          <w:sz w:val="22"/>
          <w:szCs w:val="22"/>
        </w:rPr>
        <w:t xml:space="preserve">When operating this policy Newfield School uses the following accepted Governmental definition of </w:t>
      </w:r>
      <w:r w:rsidRPr="00885D86">
        <w:rPr>
          <w:rFonts w:ascii="Century Gothic" w:hAnsi="Century Gothic" w:cs="Arial"/>
          <w:spacing w:val="4"/>
          <w:sz w:val="22"/>
          <w:szCs w:val="22"/>
        </w:rPr>
        <w:t>extremism which is:</w:t>
      </w:r>
    </w:p>
    <w:p w:rsidR="002B5AC2" w:rsidRPr="00885D86" w:rsidRDefault="002B5AC2">
      <w:pPr>
        <w:pStyle w:val="NoSpacing"/>
        <w:rPr>
          <w:rFonts w:ascii="Century Gothic" w:hAnsi="Century Gothic" w:cs="Arial"/>
          <w:spacing w:val="4"/>
          <w:sz w:val="22"/>
          <w:szCs w:val="22"/>
        </w:rPr>
      </w:pPr>
    </w:p>
    <w:p w:rsidR="002B5AC2" w:rsidRPr="00885D86" w:rsidRDefault="00885D86">
      <w:pPr>
        <w:pStyle w:val="NoSpacing"/>
        <w:rPr>
          <w:rFonts w:ascii="Century Gothic" w:hAnsi="Century Gothic" w:cs="Arial"/>
          <w:sz w:val="22"/>
          <w:szCs w:val="22"/>
        </w:rPr>
      </w:pPr>
      <w:r w:rsidRPr="00885D86">
        <w:rPr>
          <w:rFonts w:ascii="Century Gothic" w:hAnsi="Century Gothic" w:cs="Arial"/>
          <w:spacing w:val="3"/>
          <w:sz w:val="22"/>
          <w:szCs w:val="22"/>
        </w:rPr>
        <w:t xml:space="preserve">'Vocal or active opposition to fundamental British values, including democracy, the rule of law, individual </w:t>
      </w:r>
      <w:r w:rsidRPr="00885D86">
        <w:rPr>
          <w:rFonts w:ascii="Century Gothic" w:hAnsi="Century Gothic" w:cs="Arial"/>
          <w:spacing w:val="6"/>
          <w:sz w:val="22"/>
          <w:szCs w:val="22"/>
        </w:rPr>
        <w:t xml:space="preserve">liberty and mutual respect and tolerance of different faiths and beliefs; and/or calls for the death of </w:t>
      </w:r>
      <w:r w:rsidRPr="00885D86">
        <w:rPr>
          <w:rFonts w:ascii="Century Gothic" w:hAnsi="Century Gothic" w:cs="Arial"/>
          <w:sz w:val="22"/>
          <w:szCs w:val="22"/>
        </w:rPr>
        <w:t>members of our armed forces, whether in this country or overseas'.</w:t>
      </w:r>
    </w:p>
    <w:p w:rsidR="002B5AC2" w:rsidRPr="00885D86" w:rsidRDefault="002B5AC2">
      <w:pPr>
        <w:pStyle w:val="NoSpacing"/>
        <w:rPr>
          <w:rFonts w:ascii="Century Gothic" w:hAnsi="Century Gothic" w:cs="Arial"/>
          <w:sz w:val="22"/>
          <w:szCs w:val="22"/>
        </w:rPr>
      </w:pPr>
    </w:p>
    <w:p w:rsidR="002B5AC2" w:rsidRPr="00885D86" w:rsidRDefault="00885D86">
      <w:pPr>
        <w:pStyle w:val="NoSpacing"/>
        <w:rPr>
          <w:rFonts w:ascii="Century Gothic" w:hAnsi="Century Gothic" w:cs="Arial"/>
          <w:spacing w:val="3"/>
          <w:sz w:val="22"/>
          <w:szCs w:val="22"/>
        </w:rPr>
      </w:pPr>
      <w:r w:rsidRPr="00885D86">
        <w:rPr>
          <w:rFonts w:ascii="Century Gothic" w:hAnsi="Century Gothic" w:cs="Arial"/>
          <w:spacing w:val="2"/>
          <w:sz w:val="22"/>
          <w:szCs w:val="22"/>
        </w:rPr>
        <w:t>There is no place for extremist views of any kind in our school, whether from intern</w:t>
      </w:r>
      <w:r w:rsidRPr="00885D86">
        <w:rPr>
          <w:rFonts w:ascii="Century Gothic" w:hAnsi="Century Gothic" w:cs="Arial"/>
          <w:spacing w:val="2"/>
          <w:sz w:val="22"/>
          <w:szCs w:val="22"/>
        </w:rPr>
        <w:t xml:space="preserve">al sources — students, </w:t>
      </w:r>
      <w:r w:rsidRPr="00885D86">
        <w:rPr>
          <w:rFonts w:ascii="Century Gothic" w:hAnsi="Century Gothic" w:cs="Arial"/>
          <w:spacing w:val="9"/>
          <w:sz w:val="22"/>
          <w:szCs w:val="22"/>
        </w:rPr>
        <w:t xml:space="preserve">staff or governors, or external sources - school community, external agencies or individuals. Our </w:t>
      </w:r>
      <w:r w:rsidRPr="00885D86">
        <w:rPr>
          <w:rFonts w:ascii="Century Gothic" w:hAnsi="Century Gothic" w:cs="Arial"/>
          <w:spacing w:val="2"/>
          <w:sz w:val="22"/>
          <w:szCs w:val="22"/>
        </w:rPr>
        <w:t xml:space="preserve">students see our school as a safe place where they can explore controversial issues safely and where our </w:t>
      </w:r>
      <w:r w:rsidRPr="00885D86">
        <w:rPr>
          <w:rFonts w:ascii="Century Gothic" w:hAnsi="Century Gothic" w:cs="Arial"/>
          <w:spacing w:val="3"/>
          <w:sz w:val="22"/>
          <w:szCs w:val="22"/>
        </w:rPr>
        <w:t>teachers encourage and facilit</w:t>
      </w:r>
      <w:r w:rsidRPr="00885D86">
        <w:rPr>
          <w:rFonts w:ascii="Century Gothic" w:hAnsi="Century Gothic" w:cs="Arial"/>
          <w:spacing w:val="3"/>
          <w:sz w:val="22"/>
          <w:szCs w:val="22"/>
        </w:rPr>
        <w:t>ate this — we have a duty to ensure this happens.</w:t>
      </w:r>
    </w:p>
    <w:p w:rsidR="002B5AC2" w:rsidRPr="00885D86" w:rsidRDefault="002B5AC2">
      <w:pPr>
        <w:pStyle w:val="NoSpacing"/>
        <w:rPr>
          <w:rFonts w:ascii="Century Gothic" w:hAnsi="Century Gothic" w:cs="Arial"/>
          <w:spacing w:val="3"/>
          <w:sz w:val="22"/>
          <w:szCs w:val="22"/>
        </w:rPr>
      </w:pPr>
    </w:p>
    <w:p w:rsidR="002B5AC2" w:rsidRPr="00885D86" w:rsidRDefault="00885D86">
      <w:pPr>
        <w:pStyle w:val="NoSpacing"/>
        <w:rPr>
          <w:rFonts w:ascii="Century Gothic" w:hAnsi="Century Gothic" w:cs="Arial"/>
          <w:sz w:val="22"/>
          <w:szCs w:val="22"/>
        </w:rPr>
      </w:pPr>
      <w:r w:rsidRPr="00885D86">
        <w:rPr>
          <w:rFonts w:ascii="Century Gothic" w:hAnsi="Century Gothic" w:cs="Arial"/>
          <w:spacing w:val="4"/>
          <w:sz w:val="22"/>
          <w:szCs w:val="22"/>
        </w:rPr>
        <w:t xml:space="preserve">As a school we recognise that extremism and exposure to extremist materials and influences can lead to </w:t>
      </w:r>
      <w:r w:rsidRPr="00885D86">
        <w:rPr>
          <w:rFonts w:ascii="Century Gothic" w:hAnsi="Century Gothic" w:cs="Arial"/>
          <w:spacing w:val="7"/>
          <w:sz w:val="22"/>
          <w:szCs w:val="22"/>
        </w:rPr>
        <w:t xml:space="preserve">poor outcomes for children and so should be addressed as a safeguarding concern as set out in this </w:t>
      </w:r>
      <w:r w:rsidRPr="00885D86">
        <w:rPr>
          <w:rFonts w:ascii="Century Gothic" w:hAnsi="Century Gothic" w:cs="Arial"/>
          <w:spacing w:val="9"/>
          <w:sz w:val="22"/>
          <w:szCs w:val="22"/>
        </w:rPr>
        <w:t>pol</w:t>
      </w:r>
      <w:r w:rsidRPr="00885D86">
        <w:rPr>
          <w:rFonts w:ascii="Century Gothic" w:hAnsi="Century Gothic" w:cs="Arial"/>
          <w:spacing w:val="9"/>
          <w:sz w:val="22"/>
          <w:szCs w:val="22"/>
        </w:rPr>
        <w:t xml:space="preserve">icy. We also recognise that if we fail to challenge extremist views we are failing to protect our </w:t>
      </w:r>
      <w:r w:rsidRPr="00885D86">
        <w:rPr>
          <w:rFonts w:ascii="Century Gothic" w:hAnsi="Century Gothic" w:cs="Arial"/>
          <w:sz w:val="22"/>
          <w:szCs w:val="22"/>
        </w:rPr>
        <w:t>students.</w:t>
      </w:r>
    </w:p>
    <w:p w:rsidR="002B5AC2" w:rsidRPr="00885D86" w:rsidRDefault="00885D86">
      <w:pPr>
        <w:pStyle w:val="NoSpacing"/>
        <w:rPr>
          <w:rFonts w:ascii="Century Gothic" w:hAnsi="Century Gothic" w:cs="Arial"/>
          <w:sz w:val="22"/>
          <w:szCs w:val="22"/>
        </w:rPr>
      </w:pPr>
      <w:r w:rsidRPr="00885D86">
        <w:rPr>
          <w:rFonts w:ascii="Century Gothic" w:hAnsi="Century Gothic" w:cs="Arial"/>
          <w:spacing w:val="3"/>
          <w:sz w:val="22"/>
          <w:szCs w:val="22"/>
        </w:rPr>
        <w:t xml:space="preserve">Extremists of all persuasions aim to develop destructive relationships between different communities by </w:t>
      </w:r>
      <w:r w:rsidRPr="00885D86">
        <w:rPr>
          <w:rFonts w:ascii="Century Gothic" w:hAnsi="Century Gothic" w:cs="Arial"/>
          <w:sz w:val="22"/>
          <w:szCs w:val="22"/>
        </w:rPr>
        <w:t>promoting division, fear and mistrust of oth</w:t>
      </w:r>
      <w:r w:rsidRPr="00885D86">
        <w:rPr>
          <w:rFonts w:ascii="Century Gothic" w:hAnsi="Century Gothic" w:cs="Arial"/>
          <w:sz w:val="22"/>
          <w:szCs w:val="22"/>
        </w:rPr>
        <w:t>ers based on ignorance or prejudice and thereby limiting the life chances of young people. Education is a powerful weapon against this; equipping young people with the knowledge, skills and critical thinking, to challenge and debate in an informed way.</w:t>
      </w:r>
    </w:p>
    <w:p w:rsidR="002B5AC2" w:rsidRPr="00885D86" w:rsidRDefault="002B5AC2">
      <w:pPr>
        <w:pStyle w:val="NoSpacing"/>
        <w:rPr>
          <w:rFonts w:ascii="Century Gothic" w:hAnsi="Century Gothic" w:cs="Arial"/>
          <w:sz w:val="22"/>
          <w:szCs w:val="22"/>
        </w:rPr>
      </w:pPr>
    </w:p>
    <w:p w:rsidR="002B5AC2" w:rsidRPr="00885D86" w:rsidRDefault="00885D86">
      <w:pPr>
        <w:pStyle w:val="NoSpacing"/>
        <w:rPr>
          <w:rFonts w:ascii="Century Gothic" w:hAnsi="Century Gothic" w:cs="Arial"/>
          <w:spacing w:val="4"/>
          <w:sz w:val="22"/>
          <w:szCs w:val="22"/>
        </w:rPr>
      </w:pPr>
      <w:r w:rsidRPr="00885D86">
        <w:rPr>
          <w:rFonts w:ascii="Century Gothic" w:hAnsi="Century Gothic" w:cs="Arial"/>
          <w:spacing w:val="4"/>
          <w:sz w:val="22"/>
          <w:szCs w:val="22"/>
        </w:rPr>
        <w:t>Th</w:t>
      </w:r>
      <w:r w:rsidRPr="00885D86">
        <w:rPr>
          <w:rFonts w:ascii="Century Gothic" w:hAnsi="Century Gothic" w:cs="Arial"/>
          <w:spacing w:val="4"/>
          <w:sz w:val="22"/>
          <w:szCs w:val="22"/>
        </w:rPr>
        <w:t xml:space="preserve">erefore, at Newfield School we will provide a broad and balanced curriculum, delivered by skilled </w:t>
      </w:r>
      <w:r w:rsidRPr="00885D86">
        <w:rPr>
          <w:rFonts w:ascii="Century Gothic" w:hAnsi="Century Gothic" w:cs="Arial"/>
          <w:spacing w:val="7"/>
          <w:sz w:val="22"/>
          <w:szCs w:val="22"/>
        </w:rPr>
        <w:t xml:space="preserve">professionals, so that our students are enriched, understand and become tolerant of difference and </w:t>
      </w:r>
      <w:r w:rsidRPr="00885D86">
        <w:rPr>
          <w:rFonts w:ascii="Century Gothic" w:hAnsi="Century Gothic" w:cs="Arial"/>
          <w:spacing w:val="4"/>
          <w:sz w:val="22"/>
          <w:szCs w:val="22"/>
        </w:rPr>
        <w:t xml:space="preserve">diversity and also to ensure that they thrive, feel valued </w:t>
      </w:r>
      <w:r w:rsidRPr="00885D86">
        <w:rPr>
          <w:rFonts w:ascii="Century Gothic" w:hAnsi="Century Gothic" w:cs="Arial"/>
          <w:spacing w:val="4"/>
          <w:sz w:val="22"/>
          <w:szCs w:val="22"/>
        </w:rPr>
        <w:t>and not marginalized.</w:t>
      </w:r>
    </w:p>
    <w:p w:rsidR="002B5AC2" w:rsidRPr="00885D86" w:rsidRDefault="002B5AC2">
      <w:pPr>
        <w:pStyle w:val="NoSpacing"/>
        <w:rPr>
          <w:rFonts w:ascii="Century Gothic" w:hAnsi="Century Gothic" w:cs="Arial"/>
          <w:spacing w:val="4"/>
          <w:sz w:val="22"/>
          <w:szCs w:val="22"/>
        </w:rPr>
      </w:pPr>
    </w:p>
    <w:p w:rsidR="002B5AC2" w:rsidRPr="00885D86" w:rsidRDefault="00885D86">
      <w:pPr>
        <w:pStyle w:val="NoSpacing"/>
        <w:rPr>
          <w:rFonts w:ascii="Century Gothic" w:hAnsi="Century Gothic" w:cs="Arial"/>
          <w:spacing w:val="5"/>
          <w:sz w:val="22"/>
          <w:szCs w:val="22"/>
        </w:rPr>
      </w:pPr>
      <w:r w:rsidRPr="00885D86">
        <w:rPr>
          <w:rFonts w:ascii="Century Gothic" w:hAnsi="Century Gothic" w:cs="Arial"/>
          <w:sz w:val="22"/>
          <w:szCs w:val="22"/>
        </w:rPr>
        <w:lastRenderedPageBreak/>
        <w:t xml:space="preserve">Furthermore, at Newfield School we are aware that young people can be exposed to extremist </w:t>
      </w:r>
      <w:r w:rsidRPr="00885D86">
        <w:rPr>
          <w:rFonts w:ascii="Century Gothic" w:hAnsi="Century Gothic" w:cs="Arial"/>
          <w:spacing w:val="7"/>
          <w:sz w:val="22"/>
          <w:szCs w:val="22"/>
        </w:rPr>
        <w:t xml:space="preserve">influences or prejudiced views from an early age which emanate from a variety of sources and media, </w:t>
      </w:r>
      <w:r w:rsidRPr="00885D86">
        <w:rPr>
          <w:rFonts w:ascii="Century Gothic" w:hAnsi="Century Gothic" w:cs="Arial"/>
          <w:spacing w:val="4"/>
          <w:sz w:val="22"/>
          <w:szCs w:val="22"/>
        </w:rPr>
        <w:t>including via the internet, and at times s</w:t>
      </w:r>
      <w:r w:rsidRPr="00885D86">
        <w:rPr>
          <w:rFonts w:ascii="Century Gothic" w:hAnsi="Century Gothic" w:cs="Arial"/>
          <w:spacing w:val="4"/>
          <w:sz w:val="22"/>
          <w:szCs w:val="22"/>
        </w:rPr>
        <w:t xml:space="preserve">tudents may themselves reflect or display views that may be </w:t>
      </w:r>
      <w:r w:rsidRPr="00885D86">
        <w:rPr>
          <w:rFonts w:ascii="Century Gothic" w:hAnsi="Century Gothic" w:cs="Arial"/>
          <w:spacing w:val="5"/>
          <w:sz w:val="22"/>
          <w:szCs w:val="22"/>
        </w:rPr>
        <w:t>discriminatory, prejudiced or extremist, including using derogatory language.</w:t>
      </w:r>
    </w:p>
    <w:p w:rsidR="002B5AC2" w:rsidRPr="00885D86" w:rsidRDefault="002B5AC2">
      <w:pPr>
        <w:pStyle w:val="NoSpacing"/>
        <w:rPr>
          <w:rFonts w:ascii="Century Gothic" w:hAnsi="Century Gothic" w:cs="Arial"/>
          <w:spacing w:val="5"/>
          <w:sz w:val="22"/>
          <w:szCs w:val="22"/>
        </w:rPr>
      </w:pPr>
    </w:p>
    <w:p w:rsidR="002B5AC2" w:rsidRPr="00885D86" w:rsidRDefault="00885D86">
      <w:pPr>
        <w:pStyle w:val="NoSpacing"/>
        <w:rPr>
          <w:rFonts w:ascii="Century Gothic" w:hAnsi="Century Gothic" w:cs="Arial"/>
          <w:spacing w:val="5"/>
          <w:sz w:val="22"/>
          <w:szCs w:val="22"/>
        </w:rPr>
      </w:pPr>
      <w:r w:rsidRPr="00885D86">
        <w:rPr>
          <w:rFonts w:ascii="Century Gothic" w:hAnsi="Century Gothic" w:cs="Arial"/>
          <w:spacing w:val="7"/>
          <w:sz w:val="22"/>
          <w:szCs w:val="22"/>
        </w:rPr>
        <w:t xml:space="preserve">Any prejudice, discrimination or extremist views, including derogatory language, displayed by students </w:t>
      </w:r>
      <w:r w:rsidRPr="00885D86">
        <w:rPr>
          <w:rFonts w:ascii="Century Gothic" w:hAnsi="Century Gothic" w:cs="Arial"/>
          <w:spacing w:val="8"/>
          <w:sz w:val="22"/>
          <w:szCs w:val="22"/>
        </w:rPr>
        <w:t xml:space="preserve">or staff will always be challenged and where appropriate dealt with in line with our Behaviour and </w:t>
      </w:r>
      <w:r w:rsidRPr="00885D86">
        <w:rPr>
          <w:rFonts w:ascii="Century Gothic" w:hAnsi="Century Gothic" w:cs="Arial"/>
          <w:spacing w:val="9"/>
          <w:sz w:val="22"/>
          <w:szCs w:val="22"/>
        </w:rPr>
        <w:t xml:space="preserve">Discipline Policy for students and the Code of Conduct for staff. Where misconduct by a teacher is proven the matter will be referred to the National College for Teaching and Leadership for their </w:t>
      </w:r>
      <w:r w:rsidRPr="00885D86">
        <w:rPr>
          <w:rFonts w:ascii="Century Gothic" w:hAnsi="Century Gothic" w:cs="Arial"/>
          <w:spacing w:val="5"/>
          <w:sz w:val="22"/>
          <w:szCs w:val="22"/>
        </w:rPr>
        <w:t>consideration as to whether to a Prohibition Order is warran</w:t>
      </w:r>
      <w:r w:rsidRPr="00885D86">
        <w:rPr>
          <w:rFonts w:ascii="Century Gothic" w:hAnsi="Century Gothic" w:cs="Arial"/>
          <w:spacing w:val="5"/>
          <w:sz w:val="22"/>
          <w:szCs w:val="22"/>
        </w:rPr>
        <w:t>ted.</w:t>
      </w:r>
    </w:p>
    <w:p w:rsidR="002B5AC2" w:rsidRPr="00885D86" w:rsidRDefault="002B5AC2">
      <w:pPr>
        <w:pStyle w:val="NoSpacing"/>
        <w:rPr>
          <w:rFonts w:ascii="Century Gothic" w:hAnsi="Century Gothic" w:cs="Arial"/>
          <w:spacing w:val="5"/>
          <w:sz w:val="22"/>
          <w:szCs w:val="22"/>
        </w:rPr>
      </w:pPr>
    </w:p>
    <w:p w:rsidR="002B5AC2" w:rsidRPr="00885D86" w:rsidRDefault="00885D86">
      <w:pPr>
        <w:pStyle w:val="NoSpacing"/>
        <w:rPr>
          <w:rFonts w:ascii="Century Gothic" w:hAnsi="Century Gothic" w:cs="Arial"/>
          <w:spacing w:val="4"/>
          <w:sz w:val="22"/>
          <w:szCs w:val="22"/>
        </w:rPr>
      </w:pPr>
      <w:r w:rsidRPr="00885D86">
        <w:rPr>
          <w:rFonts w:ascii="Century Gothic" w:hAnsi="Century Gothic" w:cs="Arial"/>
          <w:spacing w:val="4"/>
          <w:sz w:val="22"/>
          <w:szCs w:val="22"/>
        </w:rPr>
        <w:t>As part of wider safeguarding responsibilities school staff will be alert to:</w:t>
      </w:r>
    </w:p>
    <w:p w:rsidR="002B5AC2" w:rsidRPr="00885D86" w:rsidRDefault="00885D86">
      <w:pPr>
        <w:pStyle w:val="NoSpacing"/>
        <w:numPr>
          <w:ilvl w:val="0"/>
          <w:numId w:val="5"/>
        </w:numPr>
        <w:rPr>
          <w:rFonts w:ascii="Century Gothic" w:hAnsi="Century Gothic" w:cs="Arial"/>
          <w:spacing w:val="4"/>
          <w:sz w:val="22"/>
          <w:szCs w:val="22"/>
        </w:rPr>
      </w:pPr>
      <w:r w:rsidRPr="00885D86">
        <w:rPr>
          <w:rFonts w:ascii="Century Gothic" w:hAnsi="Century Gothic" w:cs="Arial"/>
          <w:spacing w:val="4"/>
          <w:sz w:val="22"/>
          <w:szCs w:val="22"/>
        </w:rPr>
        <w:t xml:space="preserve">Disclosures by students of their exposure to the extremist actions, views or materials of others </w:t>
      </w:r>
      <w:r w:rsidRPr="00885D86">
        <w:rPr>
          <w:rFonts w:ascii="Century Gothic" w:hAnsi="Century Gothic" w:cs="Arial"/>
          <w:spacing w:val="5"/>
          <w:sz w:val="22"/>
          <w:szCs w:val="22"/>
        </w:rPr>
        <w:t>outside of school, such as in their homes or community groups, especially w</w:t>
      </w:r>
      <w:r w:rsidRPr="00885D86">
        <w:rPr>
          <w:rFonts w:ascii="Century Gothic" w:hAnsi="Century Gothic" w:cs="Arial"/>
          <w:spacing w:val="5"/>
          <w:sz w:val="22"/>
          <w:szCs w:val="22"/>
        </w:rPr>
        <w:t xml:space="preserve">here students have </w:t>
      </w:r>
      <w:r w:rsidRPr="00885D86">
        <w:rPr>
          <w:rFonts w:ascii="Century Gothic" w:hAnsi="Century Gothic" w:cs="Arial"/>
          <w:spacing w:val="4"/>
          <w:sz w:val="22"/>
          <w:szCs w:val="22"/>
        </w:rPr>
        <w:t>not actively sought these out;</w:t>
      </w:r>
    </w:p>
    <w:p w:rsidR="002B5AC2" w:rsidRPr="00885D86" w:rsidRDefault="00885D86">
      <w:pPr>
        <w:pStyle w:val="NoSpacing"/>
        <w:numPr>
          <w:ilvl w:val="0"/>
          <w:numId w:val="5"/>
        </w:numPr>
        <w:rPr>
          <w:rFonts w:ascii="Century Gothic" w:hAnsi="Century Gothic" w:cs="Arial"/>
          <w:spacing w:val="9"/>
          <w:sz w:val="22"/>
          <w:szCs w:val="22"/>
        </w:rPr>
      </w:pPr>
      <w:r w:rsidRPr="00885D86">
        <w:rPr>
          <w:rFonts w:ascii="Century Gothic" w:hAnsi="Century Gothic" w:cs="Arial"/>
          <w:spacing w:val="9"/>
          <w:sz w:val="22"/>
          <w:szCs w:val="22"/>
        </w:rPr>
        <w:t>Graffiti symbols, writing or art work promoting extremist messages or images;</w:t>
      </w:r>
    </w:p>
    <w:p w:rsidR="002B5AC2" w:rsidRPr="00885D86" w:rsidRDefault="00885D86">
      <w:pPr>
        <w:pStyle w:val="NoSpacing"/>
        <w:numPr>
          <w:ilvl w:val="0"/>
          <w:numId w:val="5"/>
        </w:numPr>
        <w:rPr>
          <w:rFonts w:ascii="Century Gothic" w:hAnsi="Century Gothic" w:cs="Arial"/>
          <w:spacing w:val="9"/>
          <w:sz w:val="22"/>
          <w:szCs w:val="22"/>
        </w:rPr>
      </w:pPr>
      <w:r w:rsidRPr="00885D86">
        <w:rPr>
          <w:rFonts w:ascii="Century Gothic" w:hAnsi="Century Gothic" w:cs="Arial"/>
          <w:spacing w:val="9"/>
          <w:sz w:val="22"/>
          <w:szCs w:val="22"/>
        </w:rPr>
        <w:t>Students accessing extremist material online, including through social networking sites;</w:t>
      </w:r>
    </w:p>
    <w:p w:rsidR="002B5AC2" w:rsidRPr="00885D86" w:rsidRDefault="00885D86">
      <w:pPr>
        <w:pStyle w:val="NoSpacing"/>
        <w:numPr>
          <w:ilvl w:val="0"/>
          <w:numId w:val="5"/>
        </w:numPr>
        <w:rPr>
          <w:rFonts w:ascii="Century Gothic" w:hAnsi="Century Gothic" w:cs="Arial"/>
          <w:spacing w:val="8"/>
          <w:sz w:val="22"/>
          <w:szCs w:val="22"/>
        </w:rPr>
      </w:pPr>
      <w:r w:rsidRPr="00885D86">
        <w:rPr>
          <w:rFonts w:ascii="Century Gothic" w:hAnsi="Century Gothic" w:cs="Arial"/>
          <w:spacing w:val="8"/>
          <w:sz w:val="22"/>
          <w:szCs w:val="22"/>
        </w:rPr>
        <w:t>Parental reports of changes in behaviou</w:t>
      </w:r>
      <w:r w:rsidRPr="00885D86">
        <w:rPr>
          <w:rFonts w:ascii="Century Gothic" w:hAnsi="Century Gothic" w:cs="Arial"/>
          <w:spacing w:val="8"/>
          <w:sz w:val="22"/>
          <w:szCs w:val="22"/>
        </w:rPr>
        <w:t>r, friendship or actions and requests for assistance;</w:t>
      </w:r>
    </w:p>
    <w:p w:rsidR="002B5AC2" w:rsidRPr="00885D86" w:rsidRDefault="00885D86">
      <w:pPr>
        <w:pStyle w:val="NoSpacing"/>
        <w:numPr>
          <w:ilvl w:val="0"/>
          <w:numId w:val="5"/>
        </w:numPr>
        <w:rPr>
          <w:rFonts w:ascii="Century Gothic" w:hAnsi="Century Gothic" w:cs="Arial"/>
          <w:spacing w:val="4"/>
          <w:sz w:val="22"/>
          <w:szCs w:val="22"/>
        </w:rPr>
      </w:pPr>
      <w:r w:rsidRPr="00885D86">
        <w:rPr>
          <w:rFonts w:ascii="Century Gothic" w:hAnsi="Century Gothic" w:cs="Arial"/>
          <w:spacing w:val="7"/>
          <w:sz w:val="22"/>
          <w:szCs w:val="22"/>
        </w:rPr>
        <w:t xml:space="preserve">Partner schools, local authority services, police reports of issues affecting students in other </w:t>
      </w:r>
      <w:r w:rsidRPr="00885D86">
        <w:rPr>
          <w:rFonts w:ascii="Century Gothic" w:hAnsi="Century Gothic" w:cs="Arial"/>
          <w:spacing w:val="4"/>
          <w:sz w:val="22"/>
          <w:szCs w:val="22"/>
        </w:rPr>
        <w:t>schools or settings;</w:t>
      </w:r>
    </w:p>
    <w:p w:rsidR="002B5AC2" w:rsidRPr="00885D86" w:rsidRDefault="00885D86">
      <w:pPr>
        <w:pStyle w:val="NoSpacing"/>
        <w:numPr>
          <w:ilvl w:val="0"/>
          <w:numId w:val="5"/>
        </w:numPr>
        <w:rPr>
          <w:rFonts w:ascii="Century Gothic" w:hAnsi="Century Gothic" w:cs="Arial"/>
          <w:spacing w:val="10"/>
          <w:sz w:val="22"/>
          <w:szCs w:val="22"/>
        </w:rPr>
      </w:pPr>
      <w:r w:rsidRPr="00885D86">
        <w:rPr>
          <w:rFonts w:ascii="Century Gothic" w:hAnsi="Century Gothic" w:cs="Arial"/>
          <w:spacing w:val="10"/>
          <w:sz w:val="22"/>
          <w:szCs w:val="22"/>
        </w:rPr>
        <w:t>Students voicing opinions drawn from extremist ideologies and narratives;</w:t>
      </w:r>
    </w:p>
    <w:p w:rsidR="002B5AC2" w:rsidRPr="00885D86" w:rsidRDefault="00885D86">
      <w:pPr>
        <w:pStyle w:val="NoSpacing"/>
        <w:numPr>
          <w:ilvl w:val="0"/>
          <w:numId w:val="5"/>
        </w:numPr>
        <w:rPr>
          <w:rFonts w:ascii="Century Gothic" w:hAnsi="Century Gothic" w:cs="Arial"/>
          <w:spacing w:val="10"/>
          <w:sz w:val="22"/>
          <w:szCs w:val="22"/>
        </w:rPr>
      </w:pPr>
      <w:r w:rsidRPr="00885D86">
        <w:rPr>
          <w:rFonts w:ascii="Century Gothic" w:hAnsi="Century Gothic" w:cs="Arial"/>
          <w:spacing w:val="10"/>
          <w:sz w:val="22"/>
          <w:szCs w:val="22"/>
        </w:rPr>
        <w:t>Use of extr</w:t>
      </w:r>
      <w:r w:rsidRPr="00885D86">
        <w:rPr>
          <w:rFonts w:ascii="Century Gothic" w:hAnsi="Century Gothic" w:cs="Arial"/>
          <w:spacing w:val="10"/>
          <w:sz w:val="22"/>
          <w:szCs w:val="22"/>
        </w:rPr>
        <w:t>emist or 'hate' terms to exclude others or incite violence;</w:t>
      </w:r>
    </w:p>
    <w:p w:rsidR="002B5AC2" w:rsidRPr="00885D86" w:rsidRDefault="00885D86">
      <w:pPr>
        <w:pStyle w:val="NoSpacing"/>
        <w:numPr>
          <w:ilvl w:val="0"/>
          <w:numId w:val="5"/>
        </w:numPr>
        <w:rPr>
          <w:rFonts w:ascii="Century Gothic" w:hAnsi="Century Gothic" w:cs="Arial"/>
          <w:spacing w:val="5"/>
          <w:sz w:val="22"/>
          <w:szCs w:val="22"/>
        </w:rPr>
      </w:pPr>
      <w:r w:rsidRPr="00885D86">
        <w:rPr>
          <w:rFonts w:ascii="Century Gothic" w:hAnsi="Century Gothic" w:cs="Arial"/>
          <w:spacing w:val="2"/>
          <w:sz w:val="22"/>
          <w:szCs w:val="22"/>
        </w:rPr>
        <w:t xml:space="preserve">Intolerance of difference, whether secular or religious or, in line with our equalities policy, views </w:t>
      </w:r>
      <w:r w:rsidRPr="00885D86">
        <w:rPr>
          <w:rFonts w:ascii="Century Gothic" w:hAnsi="Century Gothic" w:cs="Arial"/>
          <w:spacing w:val="5"/>
          <w:sz w:val="22"/>
          <w:szCs w:val="22"/>
        </w:rPr>
        <w:t>based on, but not exclusive to, gender, disability, homophobia, race, colour or culture;</w:t>
      </w:r>
    </w:p>
    <w:p w:rsidR="002B5AC2" w:rsidRPr="00885D86" w:rsidRDefault="00885D86">
      <w:pPr>
        <w:pStyle w:val="NoSpacing"/>
        <w:numPr>
          <w:ilvl w:val="0"/>
          <w:numId w:val="5"/>
        </w:numPr>
        <w:rPr>
          <w:rFonts w:ascii="Century Gothic" w:hAnsi="Century Gothic" w:cs="Arial"/>
          <w:spacing w:val="11"/>
          <w:sz w:val="22"/>
          <w:szCs w:val="22"/>
        </w:rPr>
      </w:pPr>
      <w:r w:rsidRPr="00885D86">
        <w:rPr>
          <w:rFonts w:ascii="Century Gothic" w:hAnsi="Century Gothic" w:cs="Arial"/>
          <w:spacing w:val="11"/>
          <w:sz w:val="22"/>
          <w:szCs w:val="22"/>
        </w:rPr>
        <w:t>Attempts to impose extremist views or practices on others;</w:t>
      </w:r>
    </w:p>
    <w:p w:rsidR="002B5AC2" w:rsidRPr="00885D86" w:rsidRDefault="00885D86">
      <w:pPr>
        <w:pStyle w:val="NoSpacing"/>
        <w:numPr>
          <w:ilvl w:val="0"/>
          <w:numId w:val="5"/>
        </w:numPr>
        <w:rPr>
          <w:rFonts w:ascii="Century Gothic" w:hAnsi="Century Gothic" w:cs="Arial"/>
          <w:spacing w:val="16"/>
          <w:sz w:val="22"/>
          <w:szCs w:val="22"/>
        </w:rPr>
      </w:pPr>
      <w:r w:rsidRPr="00885D86">
        <w:rPr>
          <w:rFonts w:ascii="Century Gothic" w:hAnsi="Century Gothic" w:cs="Arial"/>
          <w:spacing w:val="16"/>
          <w:sz w:val="22"/>
          <w:szCs w:val="22"/>
        </w:rPr>
        <w:t>Anti-western or Anti-British views.</w:t>
      </w:r>
    </w:p>
    <w:p w:rsidR="002B5AC2" w:rsidRPr="00885D86" w:rsidRDefault="002B5AC2">
      <w:pPr>
        <w:pStyle w:val="NoSpacing"/>
        <w:ind w:left="720"/>
        <w:rPr>
          <w:rFonts w:ascii="Century Gothic" w:hAnsi="Century Gothic" w:cs="Arial"/>
          <w:spacing w:val="16"/>
          <w:sz w:val="22"/>
          <w:szCs w:val="22"/>
        </w:rPr>
      </w:pPr>
    </w:p>
    <w:p w:rsidR="002B5AC2" w:rsidRPr="00885D86" w:rsidRDefault="00885D86">
      <w:pPr>
        <w:pStyle w:val="NoSpacing"/>
        <w:rPr>
          <w:rFonts w:ascii="Century Gothic" w:hAnsi="Century Gothic" w:cs="Arial"/>
          <w:spacing w:val="6"/>
          <w:sz w:val="22"/>
          <w:szCs w:val="22"/>
        </w:rPr>
      </w:pPr>
      <w:r w:rsidRPr="00885D86">
        <w:rPr>
          <w:rFonts w:ascii="Century Gothic" w:hAnsi="Century Gothic" w:cs="Arial"/>
          <w:spacing w:val="7"/>
          <w:sz w:val="22"/>
          <w:szCs w:val="22"/>
        </w:rPr>
        <w:t xml:space="preserve">Our school will closely follow any locally agreed procedure as set out by the Local Authority and/or </w:t>
      </w:r>
      <w:r w:rsidRPr="00885D86">
        <w:rPr>
          <w:rFonts w:ascii="Century Gothic" w:hAnsi="Century Gothic" w:cs="Arial"/>
          <w:spacing w:val="6"/>
          <w:sz w:val="22"/>
          <w:szCs w:val="22"/>
        </w:rPr>
        <w:t>Sefton’s Local Safeguarding Children Board's agreed process</w:t>
      </w:r>
      <w:r w:rsidRPr="00885D86">
        <w:rPr>
          <w:rFonts w:ascii="Century Gothic" w:hAnsi="Century Gothic" w:cs="Arial"/>
          <w:spacing w:val="6"/>
          <w:sz w:val="22"/>
          <w:szCs w:val="22"/>
        </w:rPr>
        <w:t>es and criteria for safeguarding individuals vulnerable to extremism and radicalisation.</w:t>
      </w:r>
    </w:p>
    <w:p w:rsidR="002B5AC2" w:rsidRPr="00885D86" w:rsidRDefault="002B5AC2">
      <w:pPr>
        <w:pStyle w:val="NoSpacing"/>
        <w:rPr>
          <w:rFonts w:ascii="Century Gothic" w:hAnsi="Century Gothic" w:cs="Arial"/>
          <w:spacing w:val="6"/>
          <w:sz w:val="22"/>
          <w:szCs w:val="22"/>
        </w:rPr>
      </w:pPr>
    </w:p>
    <w:p w:rsidR="002B5AC2" w:rsidRPr="00885D86" w:rsidRDefault="002B5AC2">
      <w:pPr>
        <w:pStyle w:val="NoSpacing"/>
        <w:rPr>
          <w:rFonts w:ascii="Century Gothic" w:hAnsi="Century Gothic" w:cs="Arial"/>
          <w:spacing w:val="6"/>
          <w:sz w:val="22"/>
          <w:szCs w:val="22"/>
        </w:rPr>
      </w:pPr>
    </w:p>
    <w:p w:rsidR="002B5AC2" w:rsidRPr="00885D86" w:rsidRDefault="002B5AC2">
      <w:pPr>
        <w:pStyle w:val="NoSpacing"/>
        <w:rPr>
          <w:rFonts w:ascii="Century Gothic" w:hAnsi="Century Gothic" w:cs="Arial"/>
          <w:spacing w:val="6"/>
          <w:sz w:val="22"/>
          <w:szCs w:val="22"/>
        </w:rPr>
      </w:pPr>
    </w:p>
    <w:p w:rsidR="002B5AC2" w:rsidRPr="00885D86" w:rsidRDefault="002B5AC2">
      <w:pPr>
        <w:pStyle w:val="NoSpacing"/>
        <w:rPr>
          <w:rFonts w:ascii="Century Gothic" w:hAnsi="Century Gothic" w:cs="Arial"/>
          <w:spacing w:val="6"/>
          <w:sz w:val="22"/>
          <w:szCs w:val="22"/>
        </w:rPr>
      </w:pPr>
    </w:p>
    <w:p w:rsidR="002B5AC2" w:rsidRPr="00885D86" w:rsidRDefault="00885D86">
      <w:pPr>
        <w:pStyle w:val="NoSpacing"/>
        <w:rPr>
          <w:rStyle w:val="CharacterStyle2"/>
          <w:rFonts w:ascii="Century Gothic" w:hAnsi="Century Gothic" w:cs="Arial"/>
          <w:spacing w:val="-4"/>
          <w:sz w:val="22"/>
          <w:szCs w:val="22"/>
        </w:rPr>
      </w:pPr>
      <w:r w:rsidRPr="00885D86">
        <w:rPr>
          <w:rStyle w:val="CharacterStyle2"/>
          <w:rFonts w:ascii="Century Gothic" w:hAnsi="Century Gothic" w:cs="Arial"/>
          <w:spacing w:val="-4"/>
          <w:sz w:val="22"/>
          <w:szCs w:val="22"/>
        </w:rPr>
        <w:t>At Newfield School, we have determined "British Values" to be:</w:t>
      </w:r>
    </w:p>
    <w:p w:rsidR="002B5AC2" w:rsidRPr="00885D86" w:rsidRDefault="002B5AC2">
      <w:pPr>
        <w:pStyle w:val="NoSpacing"/>
        <w:rPr>
          <w:rStyle w:val="CharacterStyle2"/>
          <w:rFonts w:ascii="Century Gothic" w:hAnsi="Century Gothic" w:cs="Arial"/>
          <w:spacing w:val="-4"/>
          <w:sz w:val="22"/>
          <w:szCs w:val="22"/>
        </w:rPr>
      </w:pPr>
    </w:p>
    <w:p w:rsidR="002B5AC2" w:rsidRPr="00885D86" w:rsidRDefault="00885D86">
      <w:pPr>
        <w:pStyle w:val="NoSpacing"/>
        <w:numPr>
          <w:ilvl w:val="0"/>
          <w:numId w:val="9"/>
        </w:numPr>
        <w:rPr>
          <w:rStyle w:val="CharacterStyle1"/>
          <w:rFonts w:ascii="Century Gothic" w:hAnsi="Century Gothic" w:cs="Arial"/>
          <w:spacing w:val="18"/>
          <w:sz w:val="22"/>
          <w:szCs w:val="22"/>
        </w:rPr>
      </w:pPr>
      <w:r w:rsidRPr="00885D86">
        <w:rPr>
          <w:rStyle w:val="CharacterStyle1"/>
          <w:rFonts w:ascii="Century Gothic" w:hAnsi="Century Gothic" w:cs="Arial"/>
          <w:spacing w:val="18"/>
          <w:sz w:val="22"/>
          <w:szCs w:val="22"/>
        </w:rPr>
        <w:t>Democracy</w:t>
      </w:r>
    </w:p>
    <w:p w:rsidR="002B5AC2" w:rsidRPr="00885D86" w:rsidRDefault="00885D86">
      <w:pPr>
        <w:pStyle w:val="NoSpacing"/>
        <w:numPr>
          <w:ilvl w:val="0"/>
          <w:numId w:val="9"/>
        </w:numPr>
        <w:rPr>
          <w:rStyle w:val="CharacterStyle1"/>
          <w:rFonts w:ascii="Century Gothic" w:hAnsi="Century Gothic" w:cs="Arial"/>
          <w:spacing w:val="18"/>
          <w:sz w:val="22"/>
          <w:szCs w:val="22"/>
        </w:rPr>
      </w:pPr>
      <w:r w:rsidRPr="00885D86">
        <w:rPr>
          <w:rStyle w:val="CharacterStyle1"/>
          <w:rFonts w:ascii="Century Gothic" w:hAnsi="Century Gothic" w:cs="Arial"/>
          <w:spacing w:val="18"/>
          <w:sz w:val="22"/>
          <w:szCs w:val="22"/>
        </w:rPr>
        <w:t>The rule of law</w:t>
      </w:r>
    </w:p>
    <w:p w:rsidR="002B5AC2" w:rsidRPr="00885D86" w:rsidRDefault="00885D86">
      <w:pPr>
        <w:pStyle w:val="NoSpacing"/>
        <w:numPr>
          <w:ilvl w:val="0"/>
          <w:numId w:val="9"/>
        </w:numPr>
        <w:rPr>
          <w:rStyle w:val="CharacterStyle1"/>
          <w:rFonts w:ascii="Century Gothic" w:hAnsi="Century Gothic" w:cs="Arial"/>
          <w:spacing w:val="12"/>
          <w:sz w:val="22"/>
          <w:szCs w:val="22"/>
        </w:rPr>
      </w:pPr>
      <w:r w:rsidRPr="00885D86">
        <w:rPr>
          <w:rStyle w:val="CharacterStyle1"/>
          <w:rFonts w:ascii="Century Gothic" w:hAnsi="Century Gothic" w:cs="Arial"/>
          <w:spacing w:val="12"/>
          <w:sz w:val="22"/>
          <w:szCs w:val="22"/>
        </w:rPr>
        <w:t>Individual liberty</w:t>
      </w:r>
    </w:p>
    <w:p w:rsidR="002B5AC2" w:rsidRPr="00885D86" w:rsidRDefault="00885D86">
      <w:pPr>
        <w:pStyle w:val="NoSpacing"/>
        <w:numPr>
          <w:ilvl w:val="0"/>
          <w:numId w:val="9"/>
        </w:numPr>
        <w:rPr>
          <w:rStyle w:val="CharacterStyle1"/>
          <w:rFonts w:ascii="Century Gothic" w:hAnsi="Century Gothic" w:cs="Arial"/>
          <w:spacing w:val="12"/>
          <w:sz w:val="22"/>
          <w:szCs w:val="22"/>
        </w:rPr>
      </w:pPr>
      <w:r w:rsidRPr="00885D86">
        <w:rPr>
          <w:rStyle w:val="CharacterStyle1"/>
          <w:rFonts w:ascii="Century Gothic" w:hAnsi="Century Gothic" w:cs="Arial"/>
          <w:spacing w:val="12"/>
          <w:sz w:val="22"/>
          <w:szCs w:val="22"/>
        </w:rPr>
        <w:t>Mutual respect</w:t>
      </w:r>
    </w:p>
    <w:p w:rsidR="002B5AC2" w:rsidRPr="00885D86" w:rsidRDefault="00885D86">
      <w:pPr>
        <w:pStyle w:val="NoSpacing"/>
        <w:numPr>
          <w:ilvl w:val="0"/>
          <w:numId w:val="9"/>
        </w:numPr>
        <w:rPr>
          <w:rStyle w:val="CharacterStyle1"/>
          <w:rFonts w:ascii="Century Gothic" w:hAnsi="Century Gothic" w:cs="Arial"/>
          <w:spacing w:val="2"/>
          <w:sz w:val="22"/>
          <w:szCs w:val="22"/>
        </w:rPr>
      </w:pPr>
      <w:r w:rsidRPr="00885D86">
        <w:rPr>
          <w:rStyle w:val="CharacterStyle1"/>
          <w:rFonts w:ascii="Century Gothic" w:hAnsi="Century Gothic" w:cs="Arial"/>
          <w:spacing w:val="2"/>
          <w:sz w:val="22"/>
          <w:szCs w:val="22"/>
        </w:rPr>
        <w:t xml:space="preserve">Tolerance of those with different </w:t>
      </w:r>
      <w:r w:rsidRPr="00885D86">
        <w:rPr>
          <w:rStyle w:val="CharacterStyle1"/>
          <w:rFonts w:ascii="Century Gothic" w:hAnsi="Century Gothic" w:cs="Arial"/>
          <w:spacing w:val="2"/>
          <w:sz w:val="22"/>
          <w:szCs w:val="22"/>
        </w:rPr>
        <w:t>faiths and beliefs</w:t>
      </w:r>
    </w:p>
    <w:p w:rsidR="002B5AC2" w:rsidRPr="00885D86" w:rsidRDefault="002B5AC2">
      <w:pPr>
        <w:pStyle w:val="NoSpacing"/>
        <w:rPr>
          <w:rFonts w:ascii="Century Gothic" w:hAnsi="Century Gothic" w:cs="Arial"/>
          <w:spacing w:val="6"/>
          <w:sz w:val="22"/>
          <w:szCs w:val="22"/>
        </w:rPr>
      </w:pPr>
    </w:p>
    <w:p w:rsidR="002B5AC2" w:rsidRPr="00885D86" w:rsidRDefault="00885D86">
      <w:pPr>
        <w:rPr>
          <w:rFonts w:ascii="Century Gothic" w:eastAsia="Times New Roman" w:hAnsi="Century Gothic" w:cs="Arial"/>
          <w:spacing w:val="-4"/>
        </w:rPr>
      </w:pPr>
      <w:r w:rsidRPr="00885D86">
        <w:rPr>
          <w:rFonts w:ascii="Century Gothic" w:eastAsia="Times New Roman" w:hAnsi="Century Gothic" w:cs="Arial"/>
          <w:spacing w:val="-4"/>
        </w:rPr>
        <w:t>As a school we aim to develop and nurture these by:</w:t>
      </w:r>
    </w:p>
    <w:p w:rsidR="002B5AC2" w:rsidRPr="00885D86" w:rsidRDefault="00885D86">
      <w:pPr>
        <w:widowControl w:val="0"/>
        <w:numPr>
          <w:ilvl w:val="0"/>
          <w:numId w:val="10"/>
        </w:numPr>
        <w:kinsoku w:val="0"/>
        <w:spacing w:after="0" w:line="240" w:lineRule="auto"/>
        <w:rPr>
          <w:rFonts w:ascii="Century Gothic" w:eastAsia="Times New Roman" w:hAnsi="Century Gothic" w:cs="Arial"/>
          <w:spacing w:val="-6"/>
        </w:rPr>
      </w:pPr>
      <w:r w:rsidRPr="00885D86">
        <w:rPr>
          <w:rFonts w:ascii="Century Gothic" w:eastAsia="Times New Roman" w:hAnsi="Century Gothic" w:cs="Arial"/>
          <w:spacing w:val="-5"/>
        </w:rPr>
        <w:t xml:space="preserve">Planning a vibrant, engaging Assembly programme with core ethical values and beliefs </w:t>
      </w:r>
      <w:r w:rsidRPr="00885D86">
        <w:rPr>
          <w:rFonts w:ascii="Century Gothic" w:eastAsia="Times New Roman" w:hAnsi="Century Gothic" w:cs="Arial"/>
          <w:spacing w:val="-6"/>
        </w:rPr>
        <w:t>at its heart</w:t>
      </w:r>
    </w:p>
    <w:p w:rsidR="002B5AC2" w:rsidRPr="00885D86" w:rsidRDefault="00885D86">
      <w:pPr>
        <w:widowControl w:val="0"/>
        <w:numPr>
          <w:ilvl w:val="0"/>
          <w:numId w:val="10"/>
        </w:numPr>
        <w:kinsoku w:val="0"/>
        <w:spacing w:after="0" w:line="240" w:lineRule="auto"/>
        <w:rPr>
          <w:rFonts w:ascii="Century Gothic" w:eastAsia="Times New Roman" w:hAnsi="Century Gothic" w:cs="Arial"/>
          <w:spacing w:val="-3"/>
        </w:rPr>
      </w:pPr>
      <w:r w:rsidRPr="00885D86">
        <w:rPr>
          <w:rFonts w:ascii="Century Gothic" w:eastAsia="Times New Roman" w:hAnsi="Century Gothic" w:cs="Arial"/>
          <w:spacing w:val="-9"/>
        </w:rPr>
        <w:t xml:space="preserve">A well-structured Personal, Social, Health and Citizenship education programme which addresses all of the requirements of the programmes of study (looking at Democracy, </w:t>
      </w:r>
      <w:r w:rsidRPr="00885D86">
        <w:rPr>
          <w:rFonts w:ascii="Century Gothic" w:eastAsia="Times New Roman" w:hAnsi="Century Gothic" w:cs="Arial"/>
          <w:spacing w:val="-3"/>
        </w:rPr>
        <w:t>Freedom, the rule of law, Human Rights and responsibilities)</w:t>
      </w:r>
    </w:p>
    <w:p w:rsidR="002B5AC2" w:rsidRPr="00885D86" w:rsidRDefault="00885D86">
      <w:pPr>
        <w:widowControl w:val="0"/>
        <w:numPr>
          <w:ilvl w:val="0"/>
          <w:numId w:val="10"/>
        </w:numPr>
        <w:kinsoku w:val="0"/>
        <w:spacing w:after="0" w:line="240" w:lineRule="auto"/>
        <w:rPr>
          <w:rFonts w:ascii="Century Gothic" w:eastAsia="Times New Roman" w:hAnsi="Century Gothic" w:cs="Arial"/>
          <w:spacing w:val="-4"/>
        </w:rPr>
      </w:pPr>
      <w:r w:rsidRPr="00885D86">
        <w:rPr>
          <w:rFonts w:ascii="Century Gothic" w:eastAsia="Times New Roman" w:hAnsi="Century Gothic" w:cs="Arial"/>
        </w:rPr>
        <w:lastRenderedPageBreak/>
        <w:t>Effective and well-managed</w:t>
      </w:r>
      <w:r w:rsidRPr="00885D86">
        <w:rPr>
          <w:rFonts w:ascii="Century Gothic" w:eastAsia="Times New Roman" w:hAnsi="Century Gothic" w:cs="Arial"/>
        </w:rPr>
        <w:t xml:space="preserve"> School Council enabling students to </w:t>
      </w:r>
      <w:r w:rsidRPr="00885D86">
        <w:rPr>
          <w:rFonts w:ascii="Century Gothic" w:eastAsia="Times New Roman" w:hAnsi="Century Gothic" w:cs="Arial"/>
          <w:spacing w:val="-4"/>
        </w:rPr>
        <w:t>actively participate in the democratic process</w:t>
      </w:r>
    </w:p>
    <w:p w:rsidR="002B5AC2" w:rsidRPr="00885D86" w:rsidRDefault="00885D86">
      <w:pPr>
        <w:widowControl w:val="0"/>
        <w:numPr>
          <w:ilvl w:val="0"/>
          <w:numId w:val="10"/>
        </w:numPr>
        <w:kinsoku w:val="0"/>
        <w:spacing w:after="0" w:line="240" w:lineRule="auto"/>
        <w:rPr>
          <w:rFonts w:ascii="Century Gothic" w:eastAsia="Times New Roman" w:hAnsi="Century Gothic" w:cs="Arial"/>
          <w:spacing w:val="-4"/>
        </w:rPr>
      </w:pPr>
      <w:r w:rsidRPr="00885D86">
        <w:rPr>
          <w:rFonts w:ascii="Century Gothic" w:eastAsia="Times New Roman" w:hAnsi="Century Gothic" w:cs="Arial"/>
          <w:spacing w:val="-2"/>
        </w:rPr>
        <w:t xml:space="preserve">A broad and balanced curriculum which addresses many of these core values across </w:t>
      </w:r>
      <w:r w:rsidRPr="00885D86">
        <w:rPr>
          <w:rFonts w:ascii="Century Gothic" w:eastAsia="Times New Roman" w:hAnsi="Century Gothic" w:cs="Arial"/>
          <w:spacing w:val="-4"/>
        </w:rPr>
        <w:t>a range of subject areas</w:t>
      </w:r>
    </w:p>
    <w:p w:rsidR="002B5AC2" w:rsidRPr="00885D86" w:rsidRDefault="00885D86">
      <w:pPr>
        <w:widowControl w:val="0"/>
        <w:numPr>
          <w:ilvl w:val="0"/>
          <w:numId w:val="10"/>
        </w:numPr>
        <w:kinsoku w:val="0"/>
        <w:spacing w:after="0" w:line="240" w:lineRule="auto"/>
        <w:rPr>
          <w:rFonts w:ascii="Century Gothic" w:eastAsia="Times New Roman" w:hAnsi="Century Gothic" w:cs="Arial"/>
          <w:spacing w:val="-4"/>
        </w:rPr>
      </w:pPr>
      <w:r w:rsidRPr="00885D86">
        <w:rPr>
          <w:rFonts w:ascii="Century Gothic" w:eastAsia="Times New Roman" w:hAnsi="Century Gothic" w:cs="Arial"/>
          <w:spacing w:val="-3"/>
        </w:rPr>
        <w:t>Having a clearly communicated and consistently applied Behaviour P</w:t>
      </w:r>
      <w:r w:rsidRPr="00885D86">
        <w:rPr>
          <w:rFonts w:ascii="Century Gothic" w:eastAsia="Times New Roman" w:hAnsi="Century Gothic" w:cs="Arial"/>
          <w:spacing w:val="-3"/>
        </w:rPr>
        <w:t xml:space="preserve">olicy so that </w:t>
      </w:r>
      <w:r w:rsidRPr="00885D86">
        <w:rPr>
          <w:rFonts w:ascii="Century Gothic" w:eastAsia="Times New Roman" w:hAnsi="Century Gothic" w:cs="Arial"/>
          <w:spacing w:val="-6"/>
        </w:rPr>
        <w:t xml:space="preserve">students understand what is expected of them and the consequences of both meeting </w:t>
      </w:r>
      <w:r w:rsidRPr="00885D86">
        <w:rPr>
          <w:rFonts w:ascii="Century Gothic" w:eastAsia="Times New Roman" w:hAnsi="Century Gothic" w:cs="Arial"/>
          <w:spacing w:val="-4"/>
        </w:rPr>
        <w:t>and failing to meet these expectations</w:t>
      </w:r>
    </w:p>
    <w:p w:rsidR="002B5AC2" w:rsidRPr="00885D86" w:rsidRDefault="00885D86">
      <w:pPr>
        <w:widowControl w:val="0"/>
        <w:numPr>
          <w:ilvl w:val="0"/>
          <w:numId w:val="10"/>
        </w:numPr>
        <w:kinsoku w:val="0"/>
        <w:spacing w:after="0" w:line="240" w:lineRule="auto"/>
        <w:rPr>
          <w:rFonts w:ascii="Century Gothic" w:eastAsia="Times New Roman" w:hAnsi="Century Gothic" w:cs="Arial"/>
          <w:spacing w:val="-9"/>
        </w:rPr>
      </w:pPr>
      <w:r w:rsidRPr="00885D86">
        <w:rPr>
          <w:rFonts w:ascii="Century Gothic" w:eastAsia="Times New Roman" w:hAnsi="Century Gothic" w:cs="Arial"/>
          <w:spacing w:val="-5"/>
        </w:rPr>
        <w:t xml:space="preserve">A Code of Conduct which is regularly referred to and communicated with students, </w:t>
      </w:r>
      <w:r w:rsidRPr="00885D86">
        <w:rPr>
          <w:rFonts w:ascii="Century Gothic" w:eastAsia="Times New Roman" w:hAnsi="Century Gothic" w:cs="Arial"/>
          <w:spacing w:val="-9"/>
        </w:rPr>
        <w:t>reiterating that we are a school communi</w:t>
      </w:r>
      <w:r w:rsidRPr="00885D86">
        <w:rPr>
          <w:rFonts w:ascii="Century Gothic" w:eastAsia="Times New Roman" w:hAnsi="Century Gothic" w:cs="Arial"/>
          <w:spacing w:val="-9"/>
        </w:rPr>
        <w:t xml:space="preserve">ty built on mutual respect and understanding </w:t>
      </w:r>
    </w:p>
    <w:p w:rsidR="002B5AC2" w:rsidRPr="00885D86" w:rsidRDefault="00885D86">
      <w:pPr>
        <w:widowControl w:val="0"/>
        <w:numPr>
          <w:ilvl w:val="0"/>
          <w:numId w:val="10"/>
        </w:numPr>
        <w:kinsoku w:val="0"/>
        <w:spacing w:after="0" w:line="240" w:lineRule="auto"/>
        <w:rPr>
          <w:rFonts w:ascii="Century Gothic" w:eastAsia="Times New Roman" w:hAnsi="Century Gothic" w:cs="Arial"/>
        </w:rPr>
      </w:pPr>
      <w:r w:rsidRPr="00885D86">
        <w:rPr>
          <w:rFonts w:ascii="Century Gothic" w:eastAsia="Times New Roman" w:hAnsi="Century Gothic" w:cs="Arial"/>
          <w:spacing w:val="-6"/>
        </w:rPr>
        <w:t xml:space="preserve">Adopting restorative approaches, where possible, to resolve any difficulties between </w:t>
      </w:r>
      <w:r w:rsidRPr="00885D86">
        <w:rPr>
          <w:rFonts w:ascii="Century Gothic" w:eastAsia="Times New Roman" w:hAnsi="Century Gothic" w:cs="Arial"/>
          <w:spacing w:val="-4"/>
        </w:rPr>
        <w:t>members of our school community</w:t>
      </w:r>
    </w:p>
    <w:p w:rsidR="002B5AC2" w:rsidRPr="00885D86" w:rsidRDefault="00885D86">
      <w:pPr>
        <w:widowControl w:val="0"/>
        <w:numPr>
          <w:ilvl w:val="0"/>
          <w:numId w:val="10"/>
        </w:numPr>
        <w:kinsoku w:val="0"/>
        <w:spacing w:after="0" w:line="240" w:lineRule="auto"/>
        <w:rPr>
          <w:rFonts w:ascii="Century Gothic" w:eastAsia="Times New Roman" w:hAnsi="Century Gothic" w:cs="Arial"/>
        </w:rPr>
      </w:pPr>
      <w:r w:rsidRPr="00885D86">
        <w:rPr>
          <w:rFonts w:ascii="Century Gothic" w:eastAsia="Times New Roman" w:hAnsi="Century Gothic" w:cs="Arial"/>
          <w:spacing w:val="-4"/>
        </w:rPr>
        <w:t xml:space="preserve">Having a rigorous commitment to student safety (for example: trips and visits policy </w:t>
      </w:r>
      <w:r w:rsidRPr="00885D86">
        <w:rPr>
          <w:rFonts w:ascii="Century Gothic" w:eastAsia="Times New Roman" w:hAnsi="Century Gothic" w:cs="Arial"/>
          <w:spacing w:val="-5"/>
        </w:rPr>
        <w:t xml:space="preserve">and procedures, Safeguarding procedures, Code of Conduct and Health and Safety </w:t>
      </w:r>
      <w:r w:rsidRPr="00885D86">
        <w:rPr>
          <w:rFonts w:ascii="Century Gothic" w:eastAsia="Times New Roman" w:hAnsi="Century Gothic" w:cs="Arial"/>
        </w:rPr>
        <w:t>procedures)</w:t>
      </w:r>
    </w:p>
    <w:p w:rsidR="002B5AC2" w:rsidRPr="00885D86" w:rsidRDefault="002B5AC2">
      <w:pPr>
        <w:pStyle w:val="NoSpacing"/>
        <w:ind w:left="72"/>
        <w:rPr>
          <w:rFonts w:ascii="Century Gothic" w:hAnsi="Century Gothic" w:cs="Arial"/>
          <w:b/>
          <w:spacing w:val="12"/>
          <w:sz w:val="22"/>
          <w:szCs w:val="22"/>
        </w:rPr>
      </w:pPr>
    </w:p>
    <w:p w:rsidR="002B5AC2" w:rsidRPr="00885D86" w:rsidRDefault="00885D86">
      <w:pPr>
        <w:pStyle w:val="NoSpacing"/>
        <w:numPr>
          <w:ilvl w:val="0"/>
          <w:numId w:val="4"/>
        </w:numPr>
        <w:rPr>
          <w:rFonts w:ascii="Century Gothic" w:hAnsi="Century Gothic" w:cs="Arial"/>
          <w:b/>
          <w:spacing w:val="12"/>
          <w:sz w:val="22"/>
          <w:szCs w:val="22"/>
        </w:rPr>
      </w:pPr>
      <w:r w:rsidRPr="00885D86">
        <w:rPr>
          <w:rFonts w:ascii="Century Gothic" w:hAnsi="Century Gothic" w:cs="Arial"/>
          <w:b/>
          <w:spacing w:val="12"/>
          <w:sz w:val="22"/>
          <w:szCs w:val="22"/>
        </w:rPr>
        <w:t>Teaching Approaches</w:t>
      </w:r>
    </w:p>
    <w:p w:rsidR="002B5AC2" w:rsidRPr="00885D86" w:rsidRDefault="002B5AC2">
      <w:pPr>
        <w:pStyle w:val="NoSpacing"/>
        <w:ind w:left="72"/>
        <w:rPr>
          <w:rFonts w:ascii="Century Gothic" w:hAnsi="Century Gothic" w:cs="Arial"/>
          <w:spacing w:val="12"/>
          <w:sz w:val="22"/>
          <w:szCs w:val="22"/>
        </w:rPr>
      </w:pPr>
    </w:p>
    <w:p w:rsidR="002B5AC2" w:rsidRPr="00885D86" w:rsidRDefault="00885D86">
      <w:pPr>
        <w:pStyle w:val="NoSpacing"/>
        <w:rPr>
          <w:rFonts w:ascii="Century Gothic" w:hAnsi="Century Gothic" w:cs="Arial"/>
          <w:spacing w:val="4"/>
          <w:sz w:val="22"/>
          <w:szCs w:val="22"/>
        </w:rPr>
      </w:pPr>
      <w:r w:rsidRPr="00885D86">
        <w:rPr>
          <w:rFonts w:ascii="Century Gothic" w:hAnsi="Century Gothic" w:cs="Arial"/>
          <w:spacing w:val="3"/>
          <w:sz w:val="22"/>
          <w:szCs w:val="22"/>
        </w:rPr>
        <w:t xml:space="preserve">We will all strive to eradicate the myths and assumptions that can lead to some young people becoming </w:t>
      </w:r>
      <w:r w:rsidRPr="00885D86">
        <w:rPr>
          <w:rFonts w:ascii="Century Gothic" w:hAnsi="Century Gothic" w:cs="Arial"/>
          <w:spacing w:val="10"/>
          <w:sz w:val="22"/>
          <w:szCs w:val="22"/>
        </w:rPr>
        <w:t>alienated and disempowered, especially wh</w:t>
      </w:r>
      <w:r w:rsidRPr="00885D86">
        <w:rPr>
          <w:rFonts w:ascii="Century Gothic" w:hAnsi="Century Gothic" w:cs="Arial"/>
          <w:spacing w:val="10"/>
          <w:sz w:val="22"/>
          <w:szCs w:val="22"/>
        </w:rPr>
        <w:t xml:space="preserve">ere the narrow approaches children may experience </w:t>
      </w:r>
      <w:r w:rsidRPr="00885D86">
        <w:rPr>
          <w:rFonts w:ascii="Century Gothic" w:hAnsi="Century Gothic" w:cs="Arial"/>
          <w:spacing w:val="5"/>
          <w:sz w:val="22"/>
          <w:szCs w:val="22"/>
        </w:rPr>
        <w:t>elsewhere may make it harder for them to challenge or question these radical influences. In our school this will be achieved by good teaching, primarily via PSHE; but also by adopting the methods outlined i</w:t>
      </w:r>
      <w:r w:rsidRPr="00885D86">
        <w:rPr>
          <w:rFonts w:ascii="Century Gothic" w:hAnsi="Century Gothic" w:cs="Arial"/>
          <w:spacing w:val="5"/>
          <w:sz w:val="22"/>
          <w:szCs w:val="22"/>
        </w:rPr>
        <w:t xml:space="preserve">n the Government's guidance 'Teaching approaches that help build resilience to extremism among young </w:t>
      </w:r>
      <w:r w:rsidRPr="00885D86">
        <w:rPr>
          <w:rFonts w:ascii="Century Gothic" w:hAnsi="Century Gothic" w:cs="Arial"/>
          <w:spacing w:val="4"/>
          <w:sz w:val="22"/>
          <w:szCs w:val="22"/>
        </w:rPr>
        <w:t>people' DfE 2011.</w:t>
      </w:r>
    </w:p>
    <w:p w:rsidR="002B5AC2" w:rsidRPr="00885D86" w:rsidRDefault="002B5AC2">
      <w:pPr>
        <w:pStyle w:val="NoSpacing"/>
        <w:rPr>
          <w:rFonts w:ascii="Century Gothic" w:hAnsi="Century Gothic" w:cs="Arial"/>
          <w:spacing w:val="4"/>
          <w:sz w:val="22"/>
          <w:szCs w:val="22"/>
        </w:rPr>
      </w:pPr>
    </w:p>
    <w:p w:rsidR="002B5AC2" w:rsidRPr="00885D86" w:rsidRDefault="00885D86">
      <w:pPr>
        <w:pStyle w:val="NoSpacing"/>
        <w:rPr>
          <w:rFonts w:ascii="Century Gothic" w:hAnsi="Century Gothic" w:cs="Arial"/>
          <w:spacing w:val="2"/>
          <w:sz w:val="22"/>
          <w:szCs w:val="22"/>
        </w:rPr>
      </w:pPr>
      <w:r w:rsidRPr="00885D86">
        <w:rPr>
          <w:rFonts w:ascii="Century Gothic" w:hAnsi="Century Gothic" w:cs="Arial"/>
          <w:spacing w:val="6"/>
          <w:sz w:val="22"/>
          <w:szCs w:val="22"/>
        </w:rPr>
        <w:t xml:space="preserve">We will ensure that all of our teaching approaches help our students build resilience to extremism and </w:t>
      </w:r>
      <w:r w:rsidRPr="00885D86">
        <w:rPr>
          <w:rFonts w:ascii="Century Gothic" w:hAnsi="Century Gothic" w:cs="Arial"/>
          <w:spacing w:val="7"/>
          <w:sz w:val="22"/>
          <w:szCs w:val="22"/>
        </w:rPr>
        <w:t>give students a positive sense of</w:t>
      </w:r>
      <w:r w:rsidRPr="00885D86">
        <w:rPr>
          <w:rFonts w:ascii="Century Gothic" w:hAnsi="Century Gothic" w:cs="Arial"/>
          <w:spacing w:val="7"/>
          <w:sz w:val="22"/>
          <w:szCs w:val="22"/>
        </w:rPr>
        <w:t xml:space="preserve"> identity through the development of critical thinking skills. We will </w:t>
      </w:r>
      <w:r w:rsidRPr="00885D86">
        <w:rPr>
          <w:rFonts w:ascii="Century Gothic" w:hAnsi="Century Gothic" w:cs="Arial"/>
          <w:spacing w:val="2"/>
          <w:sz w:val="22"/>
          <w:szCs w:val="22"/>
        </w:rPr>
        <w:t>ensure that all of our staff are equipped to recognise extremism and are skilled and confident enough to challenge it.</w:t>
      </w:r>
    </w:p>
    <w:p w:rsidR="002B5AC2" w:rsidRPr="00885D86" w:rsidRDefault="002B5AC2">
      <w:pPr>
        <w:pStyle w:val="NoSpacing"/>
        <w:rPr>
          <w:rFonts w:ascii="Century Gothic" w:hAnsi="Century Gothic" w:cs="Arial"/>
          <w:spacing w:val="2"/>
          <w:sz w:val="22"/>
          <w:szCs w:val="22"/>
        </w:rPr>
      </w:pPr>
    </w:p>
    <w:p w:rsidR="002B5AC2" w:rsidRPr="00885D86" w:rsidRDefault="00885D86">
      <w:pPr>
        <w:pStyle w:val="NoSpacing"/>
        <w:rPr>
          <w:rFonts w:ascii="Century Gothic" w:hAnsi="Century Gothic" w:cs="Arial"/>
          <w:spacing w:val="4"/>
          <w:sz w:val="22"/>
          <w:szCs w:val="22"/>
        </w:rPr>
      </w:pPr>
      <w:r w:rsidRPr="00885D86">
        <w:rPr>
          <w:rFonts w:ascii="Century Gothic" w:hAnsi="Century Gothic" w:cs="Arial"/>
          <w:spacing w:val="5"/>
          <w:sz w:val="22"/>
          <w:szCs w:val="22"/>
        </w:rPr>
        <w:t xml:space="preserve">We will be flexible enough to adapt our teaching approaches, as appropriate, so as to address specific </w:t>
      </w:r>
      <w:r w:rsidRPr="00885D86">
        <w:rPr>
          <w:rFonts w:ascii="Century Gothic" w:hAnsi="Century Gothic" w:cs="Arial"/>
          <w:spacing w:val="8"/>
          <w:sz w:val="22"/>
          <w:szCs w:val="22"/>
        </w:rPr>
        <w:t xml:space="preserve">issues so as to become even more relevant to the current issues of extremism and radicalisation. In </w:t>
      </w:r>
      <w:r w:rsidRPr="00885D86">
        <w:rPr>
          <w:rFonts w:ascii="Century Gothic" w:hAnsi="Century Gothic" w:cs="Arial"/>
          <w:spacing w:val="5"/>
          <w:sz w:val="22"/>
          <w:szCs w:val="22"/>
        </w:rPr>
        <w:t>doing so we will apply the 'key ingredients' for succ</w:t>
      </w:r>
      <w:r w:rsidRPr="00885D86">
        <w:rPr>
          <w:rFonts w:ascii="Century Gothic" w:hAnsi="Century Gothic" w:cs="Arial"/>
          <w:spacing w:val="5"/>
          <w:sz w:val="22"/>
          <w:szCs w:val="22"/>
        </w:rPr>
        <w:t xml:space="preserve">ess as set out in the Table in Appendix 1 taken from </w:t>
      </w:r>
      <w:r w:rsidRPr="00885D86">
        <w:rPr>
          <w:rFonts w:ascii="Century Gothic" w:hAnsi="Century Gothic" w:cs="Arial"/>
          <w:spacing w:val="7"/>
          <w:sz w:val="22"/>
          <w:szCs w:val="22"/>
        </w:rPr>
        <w:t xml:space="preserve">the DfE document above and we will apply the methodologies set out in that document following the </w:t>
      </w:r>
      <w:r w:rsidRPr="00885D86">
        <w:rPr>
          <w:rFonts w:ascii="Century Gothic" w:hAnsi="Century Gothic" w:cs="Arial"/>
          <w:spacing w:val="4"/>
          <w:sz w:val="22"/>
          <w:szCs w:val="22"/>
        </w:rPr>
        <w:t>three broad categories of:</w:t>
      </w:r>
    </w:p>
    <w:p w:rsidR="002B5AC2" w:rsidRPr="00885D86" w:rsidRDefault="002B5AC2">
      <w:pPr>
        <w:pStyle w:val="NoSpacing"/>
        <w:rPr>
          <w:rFonts w:ascii="Century Gothic" w:hAnsi="Century Gothic" w:cs="Arial"/>
          <w:spacing w:val="4"/>
          <w:sz w:val="22"/>
          <w:szCs w:val="22"/>
        </w:rPr>
      </w:pPr>
    </w:p>
    <w:p w:rsidR="002B5AC2" w:rsidRPr="00885D86" w:rsidRDefault="00885D86">
      <w:pPr>
        <w:pStyle w:val="NoSpacing"/>
        <w:numPr>
          <w:ilvl w:val="0"/>
          <w:numId w:val="6"/>
        </w:numPr>
        <w:rPr>
          <w:rFonts w:ascii="Century Gothic" w:hAnsi="Century Gothic" w:cs="Arial"/>
          <w:sz w:val="22"/>
          <w:szCs w:val="22"/>
        </w:rPr>
      </w:pPr>
      <w:r w:rsidRPr="00885D86">
        <w:rPr>
          <w:rFonts w:ascii="Century Gothic" w:hAnsi="Century Gothic" w:cs="Arial"/>
          <w:sz w:val="22"/>
          <w:szCs w:val="22"/>
        </w:rPr>
        <w:t>Making a connection with young people through good teaching and a student cen</w:t>
      </w:r>
      <w:r w:rsidRPr="00885D86">
        <w:rPr>
          <w:rFonts w:ascii="Century Gothic" w:hAnsi="Century Gothic" w:cs="Arial"/>
          <w:sz w:val="22"/>
          <w:szCs w:val="22"/>
        </w:rPr>
        <w:t>tered approach;</w:t>
      </w:r>
    </w:p>
    <w:p w:rsidR="002B5AC2" w:rsidRPr="00885D86" w:rsidRDefault="00885D86">
      <w:pPr>
        <w:pStyle w:val="NoSpacing"/>
        <w:numPr>
          <w:ilvl w:val="0"/>
          <w:numId w:val="6"/>
        </w:numPr>
        <w:rPr>
          <w:rFonts w:ascii="Century Gothic" w:hAnsi="Century Gothic" w:cs="Arial"/>
          <w:spacing w:val="12"/>
          <w:sz w:val="22"/>
          <w:szCs w:val="22"/>
        </w:rPr>
      </w:pPr>
      <w:r w:rsidRPr="00885D86">
        <w:rPr>
          <w:rFonts w:ascii="Century Gothic" w:hAnsi="Century Gothic" w:cs="Arial"/>
          <w:spacing w:val="12"/>
          <w:sz w:val="22"/>
          <w:szCs w:val="22"/>
        </w:rPr>
        <w:t>Facilitating a 'safe space' for dialogue, and</w:t>
      </w:r>
    </w:p>
    <w:p w:rsidR="002B5AC2" w:rsidRPr="00885D86" w:rsidRDefault="00885D86">
      <w:pPr>
        <w:pStyle w:val="NoSpacing"/>
        <w:numPr>
          <w:ilvl w:val="0"/>
          <w:numId w:val="6"/>
        </w:numPr>
        <w:rPr>
          <w:rFonts w:ascii="Century Gothic" w:hAnsi="Century Gothic" w:cs="Arial"/>
          <w:spacing w:val="4"/>
          <w:sz w:val="22"/>
          <w:szCs w:val="22"/>
        </w:rPr>
      </w:pPr>
      <w:r w:rsidRPr="00885D86">
        <w:rPr>
          <w:rFonts w:ascii="Century Gothic" w:hAnsi="Century Gothic" w:cs="Arial"/>
          <w:spacing w:val="1"/>
          <w:sz w:val="22"/>
          <w:szCs w:val="22"/>
        </w:rPr>
        <w:t xml:space="preserve">Equipping our students with the appropriate skills, knowledge, understanding and awareness for </w:t>
      </w:r>
      <w:r w:rsidRPr="00885D86">
        <w:rPr>
          <w:rFonts w:ascii="Century Gothic" w:hAnsi="Century Gothic" w:cs="Arial"/>
          <w:spacing w:val="4"/>
          <w:sz w:val="22"/>
          <w:szCs w:val="22"/>
        </w:rPr>
        <w:t>resilience.</w:t>
      </w:r>
    </w:p>
    <w:p w:rsidR="002B5AC2" w:rsidRPr="00885D86" w:rsidRDefault="002B5AC2">
      <w:pPr>
        <w:pStyle w:val="NoSpacing"/>
        <w:ind w:left="720"/>
        <w:rPr>
          <w:rFonts w:ascii="Century Gothic" w:hAnsi="Century Gothic" w:cs="Arial"/>
          <w:spacing w:val="4"/>
          <w:sz w:val="22"/>
          <w:szCs w:val="22"/>
        </w:rPr>
      </w:pPr>
    </w:p>
    <w:p w:rsidR="002B5AC2" w:rsidRPr="00885D86" w:rsidRDefault="00885D86">
      <w:pPr>
        <w:pStyle w:val="NoSpacing"/>
        <w:rPr>
          <w:rFonts w:ascii="Century Gothic" w:hAnsi="Century Gothic" w:cs="Arial"/>
          <w:spacing w:val="5"/>
          <w:sz w:val="22"/>
          <w:szCs w:val="22"/>
        </w:rPr>
      </w:pPr>
      <w:r w:rsidRPr="00885D86">
        <w:rPr>
          <w:rFonts w:ascii="Century Gothic" w:hAnsi="Century Gothic" w:cs="Arial"/>
          <w:spacing w:val="5"/>
          <w:sz w:val="22"/>
          <w:szCs w:val="22"/>
        </w:rPr>
        <w:t>Therefore this approach will be embedded within the ethos of our school so that studen</w:t>
      </w:r>
      <w:r w:rsidRPr="00885D86">
        <w:rPr>
          <w:rFonts w:ascii="Century Gothic" w:hAnsi="Century Gothic" w:cs="Arial"/>
          <w:spacing w:val="5"/>
          <w:sz w:val="22"/>
          <w:szCs w:val="22"/>
        </w:rPr>
        <w:t xml:space="preserve">ts know and </w:t>
      </w:r>
      <w:r w:rsidRPr="00885D86">
        <w:rPr>
          <w:rFonts w:ascii="Century Gothic" w:hAnsi="Century Gothic" w:cs="Arial"/>
          <w:sz w:val="22"/>
          <w:szCs w:val="22"/>
        </w:rPr>
        <w:t xml:space="preserve">understand what safe and acceptable behaviour is in the context of extremism and radicalisation. This </w:t>
      </w:r>
      <w:r w:rsidRPr="00885D86">
        <w:rPr>
          <w:rFonts w:ascii="Century Gothic" w:hAnsi="Century Gothic" w:cs="Arial"/>
          <w:spacing w:val="11"/>
          <w:sz w:val="22"/>
          <w:szCs w:val="22"/>
        </w:rPr>
        <w:t xml:space="preserve">will work in conjunction with our school's approach to the Spiritual, Moral, Social and Cultural </w:t>
      </w:r>
      <w:r w:rsidRPr="00885D86">
        <w:rPr>
          <w:rFonts w:ascii="Century Gothic" w:hAnsi="Century Gothic" w:cs="Arial"/>
          <w:spacing w:val="5"/>
          <w:sz w:val="22"/>
          <w:szCs w:val="22"/>
        </w:rPr>
        <w:t>development of students as defined in OfSTED'</w:t>
      </w:r>
      <w:r w:rsidRPr="00885D86">
        <w:rPr>
          <w:rFonts w:ascii="Century Gothic" w:hAnsi="Century Gothic" w:cs="Arial"/>
          <w:spacing w:val="5"/>
          <w:sz w:val="22"/>
          <w:szCs w:val="22"/>
        </w:rPr>
        <w:t>s School Inspection Handbook and will include the sound use of assemblies to help further promote this rounded development of our students.</w:t>
      </w:r>
    </w:p>
    <w:p w:rsidR="002B5AC2" w:rsidRPr="00885D86" w:rsidRDefault="002B5AC2">
      <w:pPr>
        <w:pStyle w:val="NoSpacing"/>
        <w:rPr>
          <w:rFonts w:ascii="Century Gothic" w:hAnsi="Century Gothic" w:cs="Arial"/>
          <w:spacing w:val="5"/>
          <w:sz w:val="22"/>
          <w:szCs w:val="22"/>
        </w:rPr>
      </w:pPr>
    </w:p>
    <w:p w:rsidR="002B5AC2" w:rsidRPr="00885D86" w:rsidRDefault="00885D86">
      <w:pPr>
        <w:pStyle w:val="NoSpacing"/>
        <w:rPr>
          <w:rFonts w:ascii="Century Gothic" w:hAnsi="Century Gothic" w:cs="Arial"/>
          <w:spacing w:val="4"/>
          <w:sz w:val="22"/>
          <w:szCs w:val="22"/>
        </w:rPr>
      </w:pPr>
      <w:r w:rsidRPr="00885D86">
        <w:rPr>
          <w:rFonts w:ascii="Century Gothic" w:hAnsi="Century Gothic" w:cs="Arial"/>
          <w:spacing w:val="7"/>
          <w:sz w:val="22"/>
          <w:szCs w:val="22"/>
        </w:rPr>
        <w:t xml:space="preserve">Our goal is to build mutual respect and understanding and to promote the use of dialogue not violence </w:t>
      </w:r>
      <w:r w:rsidRPr="00885D86">
        <w:rPr>
          <w:rFonts w:ascii="Century Gothic" w:hAnsi="Century Gothic" w:cs="Arial"/>
          <w:spacing w:val="4"/>
          <w:sz w:val="22"/>
          <w:szCs w:val="22"/>
        </w:rPr>
        <w:t xml:space="preserve">as a form of </w:t>
      </w:r>
      <w:r w:rsidRPr="00885D86">
        <w:rPr>
          <w:rFonts w:ascii="Century Gothic" w:hAnsi="Century Gothic" w:cs="Arial"/>
          <w:spacing w:val="4"/>
          <w:sz w:val="22"/>
          <w:szCs w:val="22"/>
        </w:rPr>
        <w:t>conflict resolution. We will achieve this by using a curriculum that includes:</w:t>
      </w:r>
    </w:p>
    <w:p w:rsidR="002B5AC2" w:rsidRPr="00885D86" w:rsidRDefault="002B5AC2">
      <w:pPr>
        <w:pStyle w:val="NoSpacing"/>
        <w:rPr>
          <w:rFonts w:ascii="Century Gothic" w:hAnsi="Century Gothic" w:cs="Arial"/>
          <w:spacing w:val="4"/>
          <w:sz w:val="22"/>
          <w:szCs w:val="22"/>
        </w:rPr>
      </w:pPr>
    </w:p>
    <w:p w:rsidR="002B5AC2" w:rsidRPr="00885D86" w:rsidRDefault="00885D86">
      <w:pPr>
        <w:pStyle w:val="NoSpacing"/>
        <w:numPr>
          <w:ilvl w:val="0"/>
          <w:numId w:val="7"/>
        </w:numPr>
        <w:rPr>
          <w:rFonts w:ascii="Century Gothic" w:hAnsi="Century Gothic" w:cs="Arial"/>
          <w:spacing w:val="20"/>
          <w:sz w:val="22"/>
          <w:szCs w:val="22"/>
        </w:rPr>
      </w:pPr>
      <w:r w:rsidRPr="00885D86">
        <w:rPr>
          <w:rFonts w:ascii="Century Gothic" w:hAnsi="Century Gothic" w:cs="Arial"/>
          <w:spacing w:val="20"/>
          <w:sz w:val="22"/>
          <w:szCs w:val="22"/>
        </w:rPr>
        <w:t>Citizenship programmes;</w:t>
      </w:r>
    </w:p>
    <w:p w:rsidR="002B5AC2" w:rsidRPr="00885D86" w:rsidRDefault="00885D86">
      <w:pPr>
        <w:pStyle w:val="NoSpacing"/>
        <w:numPr>
          <w:ilvl w:val="0"/>
          <w:numId w:val="7"/>
        </w:numPr>
        <w:rPr>
          <w:rFonts w:ascii="Century Gothic" w:hAnsi="Century Gothic" w:cs="Arial"/>
          <w:spacing w:val="18"/>
          <w:sz w:val="22"/>
          <w:szCs w:val="22"/>
        </w:rPr>
      </w:pPr>
      <w:r w:rsidRPr="00885D86">
        <w:rPr>
          <w:rFonts w:ascii="Century Gothic" w:hAnsi="Century Gothic" w:cs="Arial"/>
          <w:spacing w:val="18"/>
          <w:sz w:val="22"/>
          <w:szCs w:val="22"/>
        </w:rPr>
        <w:t>Open discussion and debate;</w:t>
      </w:r>
    </w:p>
    <w:p w:rsidR="002B5AC2" w:rsidRPr="00885D86" w:rsidRDefault="00885D86">
      <w:pPr>
        <w:pStyle w:val="NoSpacing"/>
        <w:numPr>
          <w:ilvl w:val="0"/>
          <w:numId w:val="7"/>
        </w:numPr>
        <w:rPr>
          <w:rFonts w:ascii="Century Gothic" w:hAnsi="Century Gothic" w:cs="Arial"/>
          <w:spacing w:val="4"/>
          <w:sz w:val="22"/>
          <w:szCs w:val="22"/>
        </w:rPr>
      </w:pPr>
      <w:r w:rsidRPr="00885D86">
        <w:rPr>
          <w:rFonts w:ascii="Century Gothic" w:hAnsi="Century Gothic" w:cs="Arial"/>
          <w:spacing w:val="5"/>
          <w:sz w:val="22"/>
          <w:szCs w:val="22"/>
        </w:rPr>
        <w:t xml:space="preserve">Work on anti-violence and a restorative approach addressed throughout curriculum </w:t>
      </w:r>
      <w:r w:rsidRPr="00885D86">
        <w:rPr>
          <w:rFonts w:ascii="Century Gothic" w:hAnsi="Century Gothic" w:cs="Arial"/>
          <w:spacing w:val="5"/>
          <w:sz w:val="22"/>
          <w:szCs w:val="22"/>
        </w:rPr>
        <w:lastRenderedPageBreak/>
        <w:t xml:space="preserve">and the </w:t>
      </w:r>
      <w:r w:rsidRPr="00885D86">
        <w:rPr>
          <w:rFonts w:ascii="Century Gothic" w:hAnsi="Century Gothic" w:cs="Arial"/>
          <w:spacing w:val="4"/>
          <w:sz w:val="22"/>
          <w:szCs w:val="22"/>
        </w:rPr>
        <w:t>behaviour policy;</w:t>
      </w:r>
    </w:p>
    <w:p w:rsidR="002B5AC2" w:rsidRPr="00885D86" w:rsidRDefault="00885D86">
      <w:pPr>
        <w:pStyle w:val="NoSpacing"/>
        <w:numPr>
          <w:ilvl w:val="0"/>
          <w:numId w:val="7"/>
        </w:numPr>
        <w:rPr>
          <w:rFonts w:ascii="Century Gothic" w:hAnsi="Century Gothic" w:cs="Arial"/>
          <w:spacing w:val="16"/>
          <w:sz w:val="22"/>
          <w:szCs w:val="22"/>
        </w:rPr>
      </w:pPr>
      <w:r w:rsidRPr="00885D86">
        <w:rPr>
          <w:rFonts w:ascii="Century Gothic" w:hAnsi="Century Gothic" w:cs="Arial"/>
          <w:spacing w:val="16"/>
          <w:sz w:val="22"/>
          <w:szCs w:val="22"/>
        </w:rPr>
        <w:t>Focussed educatio</w:t>
      </w:r>
      <w:r w:rsidRPr="00885D86">
        <w:rPr>
          <w:rFonts w:ascii="Century Gothic" w:hAnsi="Century Gothic" w:cs="Arial"/>
          <w:spacing w:val="16"/>
          <w:sz w:val="22"/>
          <w:szCs w:val="22"/>
        </w:rPr>
        <w:t>nal programmes.</w:t>
      </w:r>
    </w:p>
    <w:p w:rsidR="002B5AC2" w:rsidRPr="00885D86" w:rsidRDefault="002B5AC2">
      <w:pPr>
        <w:pStyle w:val="NoSpacing"/>
        <w:ind w:left="720"/>
        <w:rPr>
          <w:rFonts w:ascii="Century Gothic" w:hAnsi="Century Gothic" w:cs="Arial"/>
          <w:spacing w:val="16"/>
          <w:sz w:val="22"/>
          <w:szCs w:val="22"/>
        </w:rPr>
      </w:pPr>
    </w:p>
    <w:p w:rsidR="002B5AC2" w:rsidRPr="00885D86" w:rsidRDefault="00885D86">
      <w:pPr>
        <w:pStyle w:val="NoSpacing"/>
        <w:rPr>
          <w:rFonts w:ascii="Century Gothic" w:hAnsi="Century Gothic" w:cs="Arial"/>
          <w:spacing w:val="4"/>
          <w:sz w:val="22"/>
          <w:szCs w:val="22"/>
        </w:rPr>
      </w:pPr>
      <w:r w:rsidRPr="00885D86">
        <w:rPr>
          <w:rFonts w:ascii="Century Gothic" w:hAnsi="Century Gothic" w:cs="Arial"/>
          <w:spacing w:val="7"/>
          <w:sz w:val="22"/>
          <w:szCs w:val="22"/>
        </w:rPr>
        <w:t xml:space="preserve">We will also work with local partners, families and communities in our efforts to ensure our school </w:t>
      </w:r>
      <w:r w:rsidRPr="00885D86">
        <w:rPr>
          <w:rFonts w:ascii="Century Gothic" w:hAnsi="Century Gothic" w:cs="Arial"/>
          <w:sz w:val="22"/>
          <w:szCs w:val="22"/>
        </w:rPr>
        <w:t xml:space="preserve">understands and embraces our local context and values in challenging extremist views and to assist in </w:t>
      </w:r>
      <w:r w:rsidRPr="00885D86">
        <w:rPr>
          <w:rFonts w:ascii="Century Gothic" w:hAnsi="Century Gothic" w:cs="Arial"/>
          <w:spacing w:val="4"/>
          <w:sz w:val="22"/>
          <w:szCs w:val="22"/>
        </w:rPr>
        <w:t>the broadening of our students' exper</w:t>
      </w:r>
      <w:r w:rsidRPr="00885D86">
        <w:rPr>
          <w:rFonts w:ascii="Century Gothic" w:hAnsi="Century Gothic" w:cs="Arial"/>
          <w:spacing w:val="4"/>
          <w:sz w:val="22"/>
          <w:szCs w:val="22"/>
        </w:rPr>
        <w:t xml:space="preserve">iences and horizons. </w:t>
      </w:r>
    </w:p>
    <w:p w:rsidR="002B5AC2" w:rsidRPr="00885D86" w:rsidRDefault="002B5AC2">
      <w:pPr>
        <w:pStyle w:val="NoSpacing"/>
        <w:rPr>
          <w:rFonts w:ascii="Century Gothic" w:hAnsi="Century Gothic" w:cs="Arial"/>
          <w:spacing w:val="4"/>
          <w:sz w:val="22"/>
          <w:szCs w:val="22"/>
        </w:rPr>
      </w:pPr>
    </w:p>
    <w:p w:rsidR="002B5AC2" w:rsidRPr="00885D86" w:rsidRDefault="00885D86">
      <w:pPr>
        <w:pStyle w:val="NoSpacing"/>
        <w:rPr>
          <w:rFonts w:ascii="Century Gothic" w:hAnsi="Century Gothic" w:cs="Arial"/>
          <w:sz w:val="22"/>
          <w:szCs w:val="22"/>
        </w:rPr>
      </w:pPr>
      <w:r w:rsidRPr="00885D86">
        <w:rPr>
          <w:rFonts w:ascii="Century Gothic" w:hAnsi="Century Gothic" w:cs="Arial"/>
          <w:spacing w:val="4"/>
          <w:sz w:val="22"/>
          <w:szCs w:val="22"/>
        </w:rPr>
        <w:t xml:space="preserve">We will help support students who may be vulnerable to such influences as part of our wider safeguarding responsibilities and where we believe a </w:t>
      </w:r>
      <w:r w:rsidRPr="00885D86">
        <w:rPr>
          <w:rFonts w:ascii="Century Gothic" w:hAnsi="Century Gothic" w:cs="Arial"/>
          <w:spacing w:val="3"/>
          <w:sz w:val="22"/>
          <w:szCs w:val="22"/>
        </w:rPr>
        <w:t>student is being directly affected by extremist materials or influences we will ensure t</w:t>
      </w:r>
      <w:r w:rsidRPr="00885D86">
        <w:rPr>
          <w:rFonts w:ascii="Century Gothic" w:hAnsi="Century Gothic" w:cs="Arial"/>
          <w:spacing w:val="3"/>
          <w:sz w:val="22"/>
          <w:szCs w:val="22"/>
        </w:rPr>
        <w:t xml:space="preserve">hat that student is </w:t>
      </w:r>
      <w:r w:rsidRPr="00885D86">
        <w:rPr>
          <w:rFonts w:ascii="Century Gothic" w:hAnsi="Century Gothic" w:cs="Arial"/>
          <w:spacing w:val="5"/>
          <w:sz w:val="22"/>
          <w:szCs w:val="22"/>
        </w:rPr>
        <w:t xml:space="preserve">offered mentoring. Additionally in such instances our school will seek external support from the Local </w:t>
      </w:r>
      <w:r w:rsidRPr="00885D86">
        <w:rPr>
          <w:rFonts w:ascii="Century Gothic" w:hAnsi="Century Gothic" w:cs="Arial"/>
          <w:sz w:val="22"/>
          <w:szCs w:val="22"/>
        </w:rPr>
        <w:t>Authority and/or local partnership structures working to prevent extremism.</w:t>
      </w:r>
    </w:p>
    <w:p w:rsidR="002B5AC2" w:rsidRPr="00885D86" w:rsidRDefault="002B5AC2">
      <w:pPr>
        <w:pStyle w:val="NoSpacing"/>
        <w:rPr>
          <w:rFonts w:ascii="Century Gothic" w:hAnsi="Century Gothic" w:cs="Arial"/>
          <w:sz w:val="22"/>
          <w:szCs w:val="22"/>
        </w:rPr>
      </w:pPr>
    </w:p>
    <w:p w:rsidR="002B5AC2" w:rsidRPr="00885D86" w:rsidRDefault="00885D86">
      <w:pPr>
        <w:pStyle w:val="NoSpacing"/>
        <w:rPr>
          <w:rFonts w:ascii="Century Gothic" w:hAnsi="Century Gothic" w:cs="Arial"/>
          <w:spacing w:val="5"/>
          <w:sz w:val="22"/>
          <w:szCs w:val="22"/>
        </w:rPr>
      </w:pPr>
      <w:r w:rsidRPr="00885D86">
        <w:rPr>
          <w:rFonts w:ascii="Century Gothic" w:hAnsi="Century Gothic" w:cs="Arial"/>
          <w:spacing w:val="3"/>
          <w:sz w:val="22"/>
          <w:szCs w:val="22"/>
        </w:rPr>
        <w:t xml:space="preserve">At Newfield School we will promote the values of democracy, the rule of law, individual liberty, mutual </w:t>
      </w:r>
      <w:r w:rsidRPr="00885D86">
        <w:rPr>
          <w:rFonts w:ascii="Century Gothic" w:hAnsi="Century Gothic" w:cs="Arial"/>
          <w:spacing w:val="7"/>
          <w:sz w:val="22"/>
          <w:szCs w:val="22"/>
        </w:rPr>
        <w:t xml:space="preserve">respect and tolerance for those with different faiths and beliefs. We will teach and encourage students </w:t>
      </w:r>
      <w:r w:rsidRPr="00885D86">
        <w:rPr>
          <w:rFonts w:ascii="Century Gothic" w:hAnsi="Century Gothic" w:cs="Arial"/>
          <w:spacing w:val="5"/>
          <w:sz w:val="22"/>
          <w:szCs w:val="22"/>
        </w:rPr>
        <w:t>to respect one another and to respect and tolera</w:t>
      </w:r>
      <w:r w:rsidRPr="00885D86">
        <w:rPr>
          <w:rFonts w:ascii="Century Gothic" w:hAnsi="Century Gothic" w:cs="Arial"/>
          <w:spacing w:val="5"/>
          <w:sz w:val="22"/>
          <w:szCs w:val="22"/>
        </w:rPr>
        <w:t xml:space="preserve">te difference, especially those of a different faith or no </w:t>
      </w:r>
      <w:r w:rsidRPr="00885D86">
        <w:rPr>
          <w:rFonts w:ascii="Century Gothic" w:hAnsi="Century Gothic" w:cs="Arial"/>
          <w:spacing w:val="7"/>
          <w:sz w:val="22"/>
          <w:szCs w:val="22"/>
        </w:rPr>
        <w:t xml:space="preserve">faith. It is indeed our most fundamental responsibility to keep our students safe and prepare them for </w:t>
      </w:r>
      <w:r w:rsidRPr="00885D86">
        <w:rPr>
          <w:rFonts w:ascii="Century Gothic" w:hAnsi="Century Gothic" w:cs="Arial"/>
          <w:spacing w:val="5"/>
          <w:sz w:val="22"/>
          <w:szCs w:val="22"/>
        </w:rPr>
        <w:t>life in modern multi-cultural Britain and globally.</w:t>
      </w:r>
    </w:p>
    <w:p w:rsidR="002B5AC2" w:rsidRPr="00885D86" w:rsidRDefault="002B5AC2">
      <w:pPr>
        <w:pStyle w:val="NoSpacing"/>
        <w:rPr>
          <w:rFonts w:ascii="Century Gothic" w:hAnsi="Century Gothic" w:cs="Arial"/>
          <w:spacing w:val="5"/>
          <w:sz w:val="22"/>
          <w:szCs w:val="22"/>
        </w:rPr>
      </w:pPr>
    </w:p>
    <w:p w:rsidR="002B5AC2" w:rsidRPr="00885D86" w:rsidRDefault="00885D86">
      <w:pPr>
        <w:pStyle w:val="NoSpacing"/>
        <w:numPr>
          <w:ilvl w:val="0"/>
          <w:numId w:val="4"/>
        </w:numPr>
        <w:rPr>
          <w:rFonts w:ascii="Century Gothic" w:hAnsi="Century Gothic" w:cs="Arial"/>
          <w:b/>
          <w:bCs/>
          <w:spacing w:val="-2"/>
          <w:sz w:val="22"/>
          <w:szCs w:val="22"/>
        </w:rPr>
      </w:pPr>
      <w:r w:rsidRPr="00885D86">
        <w:rPr>
          <w:rFonts w:ascii="Century Gothic" w:hAnsi="Century Gothic" w:cs="Arial"/>
          <w:b/>
          <w:bCs/>
          <w:spacing w:val="-2"/>
          <w:sz w:val="22"/>
          <w:szCs w:val="22"/>
        </w:rPr>
        <w:t>Use of External Agencies and Speakers</w:t>
      </w:r>
    </w:p>
    <w:p w:rsidR="002B5AC2" w:rsidRPr="00885D86" w:rsidRDefault="002B5AC2">
      <w:pPr>
        <w:pStyle w:val="NoSpacing"/>
        <w:ind w:left="72"/>
        <w:rPr>
          <w:rFonts w:ascii="Century Gothic" w:hAnsi="Century Gothic" w:cs="Arial"/>
          <w:b/>
          <w:bCs/>
          <w:spacing w:val="-2"/>
          <w:sz w:val="22"/>
          <w:szCs w:val="22"/>
        </w:rPr>
      </w:pPr>
    </w:p>
    <w:p w:rsidR="002B5AC2" w:rsidRPr="00885D86" w:rsidRDefault="00885D86">
      <w:pPr>
        <w:pStyle w:val="NoSpacing"/>
        <w:rPr>
          <w:rFonts w:ascii="Century Gothic" w:hAnsi="Century Gothic" w:cs="Arial"/>
          <w:spacing w:val="5"/>
          <w:sz w:val="22"/>
          <w:szCs w:val="22"/>
        </w:rPr>
      </w:pPr>
      <w:r w:rsidRPr="00885D86">
        <w:rPr>
          <w:rFonts w:ascii="Century Gothic" w:hAnsi="Century Gothic" w:cs="Arial"/>
          <w:spacing w:val="4"/>
          <w:sz w:val="22"/>
          <w:szCs w:val="22"/>
        </w:rPr>
        <w:t>At</w:t>
      </w:r>
      <w:r w:rsidRPr="00885D86">
        <w:rPr>
          <w:rFonts w:ascii="Century Gothic" w:hAnsi="Century Gothic" w:cs="Arial"/>
          <w:spacing w:val="4"/>
          <w:sz w:val="22"/>
          <w:szCs w:val="22"/>
        </w:rPr>
        <w:t xml:space="preserve"> Newfield School we encourage the use of external agencies or speakers to enrich the experiences of </w:t>
      </w:r>
      <w:r w:rsidRPr="00885D86">
        <w:rPr>
          <w:rFonts w:ascii="Century Gothic" w:hAnsi="Century Gothic" w:cs="Arial"/>
          <w:sz w:val="22"/>
          <w:szCs w:val="22"/>
        </w:rPr>
        <w:t xml:space="preserve">our students, however we will positively vet those external agencies, individuals or speakers who we </w:t>
      </w:r>
      <w:r w:rsidRPr="00885D86">
        <w:rPr>
          <w:rFonts w:ascii="Century Gothic" w:hAnsi="Century Gothic" w:cs="Arial"/>
          <w:spacing w:val="5"/>
          <w:sz w:val="22"/>
          <w:szCs w:val="22"/>
        </w:rPr>
        <w:t>engage to provide such learning opportunities or experi</w:t>
      </w:r>
      <w:r w:rsidRPr="00885D86">
        <w:rPr>
          <w:rFonts w:ascii="Century Gothic" w:hAnsi="Century Gothic" w:cs="Arial"/>
          <w:spacing w:val="5"/>
          <w:sz w:val="22"/>
          <w:szCs w:val="22"/>
        </w:rPr>
        <w:t>ences for our students.</w:t>
      </w:r>
    </w:p>
    <w:p w:rsidR="002B5AC2" w:rsidRPr="00885D86" w:rsidRDefault="002B5AC2">
      <w:pPr>
        <w:pStyle w:val="NoSpacing"/>
        <w:rPr>
          <w:rFonts w:ascii="Century Gothic" w:hAnsi="Century Gothic" w:cs="Arial"/>
          <w:spacing w:val="5"/>
          <w:sz w:val="22"/>
          <w:szCs w:val="22"/>
        </w:rPr>
      </w:pPr>
    </w:p>
    <w:p w:rsidR="002B5AC2" w:rsidRPr="00885D86" w:rsidRDefault="00885D86">
      <w:pPr>
        <w:pStyle w:val="NoSpacing"/>
        <w:rPr>
          <w:rFonts w:ascii="Century Gothic" w:hAnsi="Century Gothic" w:cs="Arial"/>
          <w:spacing w:val="4"/>
          <w:sz w:val="22"/>
          <w:szCs w:val="22"/>
        </w:rPr>
      </w:pPr>
      <w:r w:rsidRPr="00885D86">
        <w:rPr>
          <w:rFonts w:ascii="Century Gothic" w:hAnsi="Century Gothic" w:cs="Arial"/>
          <w:spacing w:val="4"/>
          <w:sz w:val="22"/>
          <w:szCs w:val="22"/>
        </w:rPr>
        <w:t xml:space="preserve">These external agencies will be vetted to ensure that we do not unwittingly use agencies that contradict </w:t>
      </w:r>
      <w:r w:rsidRPr="00885D86">
        <w:rPr>
          <w:rFonts w:ascii="Century Gothic" w:hAnsi="Century Gothic" w:cs="Arial"/>
          <w:spacing w:val="9"/>
          <w:sz w:val="22"/>
          <w:szCs w:val="22"/>
        </w:rPr>
        <w:t xml:space="preserve">each other with their messages or that are inconsistent with, or are in compete opposition to, the </w:t>
      </w:r>
      <w:r w:rsidRPr="00885D86">
        <w:rPr>
          <w:rFonts w:ascii="Century Gothic" w:hAnsi="Century Gothic" w:cs="Arial"/>
          <w:spacing w:val="5"/>
          <w:sz w:val="22"/>
          <w:szCs w:val="22"/>
        </w:rPr>
        <w:t xml:space="preserve">school's values and ethos. </w:t>
      </w:r>
      <w:r w:rsidRPr="00885D86">
        <w:rPr>
          <w:rFonts w:ascii="Century Gothic" w:hAnsi="Century Gothic" w:cs="Arial"/>
          <w:spacing w:val="5"/>
          <w:sz w:val="22"/>
          <w:szCs w:val="22"/>
        </w:rPr>
        <w:t xml:space="preserve">We must be aware that in some instances the work of external agencies may </w:t>
      </w:r>
      <w:r w:rsidRPr="00885D86">
        <w:rPr>
          <w:rFonts w:ascii="Century Gothic" w:hAnsi="Century Gothic" w:cs="Arial"/>
          <w:spacing w:val="2"/>
          <w:sz w:val="22"/>
          <w:szCs w:val="22"/>
        </w:rPr>
        <w:t xml:space="preserve">not directly be connected with the rest of the school curriculum so we need to ensure that this work is of </w:t>
      </w:r>
      <w:r w:rsidRPr="00885D86">
        <w:rPr>
          <w:rFonts w:ascii="Century Gothic" w:hAnsi="Century Gothic" w:cs="Arial"/>
          <w:spacing w:val="4"/>
          <w:sz w:val="22"/>
          <w:szCs w:val="22"/>
        </w:rPr>
        <w:t>benefit to students.</w:t>
      </w:r>
    </w:p>
    <w:p w:rsidR="002B5AC2" w:rsidRPr="00885D86" w:rsidRDefault="002B5AC2">
      <w:pPr>
        <w:pStyle w:val="NoSpacing"/>
        <w:rPr>
          <w:rFonts w:ascii="Century Gothic" w:hAnsi="Century Gothic" w:cs="Arial"/>
          <w:spacing w:val="4"/>
          <w:sz w:val="22"/>
          <w:szCs w:val="22"/>
        </w:rPr>
      </w:pPr>
    </w:p>
    <w:p w:rsidR="002B5AC2" w:rsidRPr="00885D86" w:rsidRDefault="00885D86">
      <w:pPr>
        <w:pStyle w:val="NoSpacing"/>
        <w:rPr>
          <w:rFonts w:ascii="Century Gothic" w:hAnsi="Century Gothic" w:cs="Arial"/>
          <w:spacing w:val="2"/>
          <w:sz w:val="22"/>
          <w:szCs w:val="22"/>
        </w:rPr>
      </w:pPr>
      <w:r w:rsidRPr="00885D86">
        <w:rPr>
          <w:rFonts w:ascii="Century Gothic" w:hAnsi="Century Gothic" w:cs="Arial"/>
          <w:spacing w:val="4"/>
          <w:sz w:val="22"/>
          <w:szCs w:val="22"/>
        </w:rPr>
        <w:t>Our school will assess the suitability and effectiven</w:t>
      </w:r>
      <w:r w:rsidRPr="00885D86">
        <w:rPr>
          <w:rFonts w:ascii="Century Gothic" w:hAnsi="Century Gothic" w:cs="Arial"/>
          <w:spacing w:val="4"/>
          <w:sz w:val="22"/>
          <w:szCs w:val="22"/>
        </w:rPr>
        <w:t xml:space="preserve">ess of input from external agencies or individuals to </w:t>
      </w:r>
      <w:r w:rsidRPr="00885D86">
        <w:rPr>
          <w:rFonts w:ascii="Century Gothic" w:hAnsi="Century Gothic" w:cs="Arial"/>
          <w:spacing w:val="2"/>
          <w:sz w:val="22"/>
          <w:szCs w:val="22"/>
        </w:rPr>
        <w:t>ensure that:</w:t>
      </w:r>
    </w:p>
    <w:p w:rsidR="002B5AC2" w:rsidRPr="00885D86" w:rsidRDefault="002B5AC2">
      <w:pPr>
        <w:pStyle w:val="NoSpacing"/>
        <w:rPr>
          <w:rFonts w:ascii="Century Gothic" w:hAnsi="Century Gothic" w:cs="Arial"/>
          <w:sz w:val="22"/>
          <w:szCs w:val="22"/>
        </w:rPr>
      </w:pPr>
    </w:p>
    <w:p w:rsidR="002B5AC2" w:rsidRPr="00885D86" w:rsidRDefault="00885D86">
      <w:pPr>
        <w:pStyle w:val="NoSpacing"/>
        <w:numPr>
          <w:ilvl w:val="0"/>
          <w:numId w:val="8"/>
        </w:numPr>
        <w:rPr>
          <w:rFonts w:ascii="Century Gothic" w:hAnsi="Century Gothic" w:cs="Arial"/>
          <w:spacing w:val="2"/>
          <w:sz w:val="22"/>
          <w:szCs w:val="22"/>
        </w:rPr>
      </w:pPr>
      <w:r w:rsidRPr="00885D86">
        <w:rPr>
          <w:rFonts w:ascii="Century Gothic" w:hAnsi="Century Gothic" w:cs="Arial"/>
          <w:sz w:val="22"/>
          <w:szCs w:val="22"/>
        </w:rPr>
        <w:t xml:space="preserve">Any messages communicated to students are consistent with the ethos of the school and do not </w:t>
      </w:r>
      <w:r w:rsidRPr="00885D86">
        <w:rPr>
          <w:rFonts w:ascii="Century Gothic" w:hAnsi="Century Gothic" w:cs="Arial"/>
          <w:spacing w:val="2"/>
          <w:sz w:val="22"/>
          <w:szCs w:val="22"/>
        </w:rPr>
        <w:t>marginalise any communities, groups or individuals;</w:t>
      </w:r>
    </w:p>
    <w:p w:rsidR="002B5AC2" w:rsidRPr="00885D86" w:rsidRDefault="00885D86">
      <w:pPr>
        <w:pStyle w:val="NoSpacing"/>
        <w:numPr>
          <w:ilvl w:val="0"/>
          <w:numId w:val="8"/>
        </w:numPr>
        <w:rPr>
          <w:rFonts w:ascii="Century Gothic" w:hAnsi="Century Gothic" w:cs="Arial"/>
          <w:spacing w:val="4"/>
          <w:sz w:val="22"/>
          <w:szCs w:val="22"/>
        </w:rPr>
      </w:pPr>
      <w:r w:rsidRPr="00885D86">
        <w:rPr>
          <w:rFonts w:ascii="Century Gothic" w:hAnsi="Century Gothic" w:cs="Arial"/>
          <w:spacing w:val="3"/>
          <w:sz w:val="22"/>
          <w:szCs w:val="22"/>
        </w:rPr>
        <w:t xml:space="preserve">Any messages do not seek to glorify criminal activity or violent extremism or seek to radicalise </w:t>
      </w:r>
      <w:r w:rsidRPr="00885D86">
        <w:rPr>
          <w:rFonts w:ascii="Century Gothic" w:hAnsi="Century Gothic" w:cs="Arial"/>
          <w:spacing w:val="4"/>
          <w:sz w:val="22"/>
          <w:szCs w:val="22"/>
        </w:rPr>
        <w:t>students through extreme or narrow views of faith, religion or culture or other ideologies;</w:t>
      </w:r>
    </w:p>
    <w:p w:rsidR="002B5AC2" w:rsidRPr="00885D86" w:rsidRDefault="00885D86">
      <w:pPr>
        <w:pStyle w:val="NoSpacing"/>
        <w:numPr>
          <w:ilvl w:val="0"/>
          <w:numId w:val="8"/>
        </w:numPr>
        <w:rPr>
          <w:rFonts w:ascii="Century Gothic" w:hAnsi="Century Gothic" w:cs="Arial"/>
          <w:spacing w:val="2"/>
          <w:sz w:val="22"/>
          <w:szCs w:val="22"/>
        </w:rPr>
      </w:pPr>
      <w:r w:rsidRPr="00885D86">
        <w:rPr>
          <w:rFonts w:ascii="Century Gothic" w:hAnsi="Century Gothic" w:cs="Arial"/>
          <w:spacing w:val="5"/>
          <w:sz w:val="22"/>
          <w:szCs w:val="22"/>
        </w:rPr>
        <w:t>Activities are properly embedded in the curriculum and clearly mapp</w:t>
      </w:r>
      <w:r w:rsidRPr="00885D86">
        <w:rPr>
          <w:rFonts w:ascii="Century Gothic" w:hAnsi="Century Gothic" w:cs="Arial"/>
          <w:spacing w:val="5"/>
          <w:sz w:val="22"/>
          <w:szCs w:val="22"/>
        </w:rPr>
        <w:t xml:space="preserve">ed to schemes of work to </w:t>
      </w:r>
      <w:r w:rsidRPr="00885D86">
        <w:rPr>
          <w:rFonts w:ascii="Century Gothic" w:hAnsi="Century Gothic" w:cs="Arial"/>
          <w:spacing w:val="2"/>
          <w:sz w:val="22"/>
          <w:szCs w:val="22"/>
        </w:rPr>
        <w:t>avoid contradictory messages or duplication;</w:t>
      </w:r>
    </w:p>
    <w:p w:rsidR="002B5AC2" w:rsidRPr="00885D86" w:rsidRDefault="00885D86">
      <w:pPr>
        <w:pStyle w:val="NoSpacing"/>
        <w:numPr>
          <w:ilvl w:val="0"/>
          <w:numId w:val="8"/>
        </w:numPr>
        <w:rPr>
          <w:rFonts w:ascii="Century Gothic" w:hAnsi="Century Gothic" w:cs="Arial"/>
          <w:spacing w:val="2"/>
          <w:sz w:val="22"/>
          <w:szCs w:val="22"/>
        </w:rPr>
      </w:pPr>
      <w:r w:rsidRPr="00885D86">
        <w:rPr>
          <w:rFonts w:ascii="Century Gothic" w:hAnsi="Century Gothic" w:cs="Arial"/>
          <w:spacing w:val="2"/>
          <w:sz w:val="22"/>
          <w:szCs w:val="22"/>
        </w:rPr>
        <w:t>Activities are matched to the needs of students;</w:t>
      </w:r>
    </w:p>
    <w:p w:rsidR="002B5AC2" w:rsidRPr="00885D86" w:rsidRDefault="00885D86">
      <w:pPr>
        <w:pStyle w:val="NoSpacing"/>
        <w:numPr>
          <w:ilvl w:val="0"/>
          <w:numId w:val="8"/>
        </w:numPr>
        <w:rPr>
          <w:rFonts w:ascii="Century Gothic" w:hAnsi="Century Gothic" w:cs="Arial"/>
          <w:spacing w:val="3"/>
          <w:sz w:val="22"/>
          <w:szCs w:val="22"/>
        </w:rPr>
      </w:pPr>
      <w:r w:rsidRPr="00885D86">
        <w:rPr>
          <w:rFonts w:ascii="Century Gothic" w:hAnsi="Century Gothic" w:cs="Arial"/>
          <w:spacing w:val="3"/>
          <w:sz w:val="22"/>
          <w:szCs w:val="22"/>
        </w:rPr>
        <w:t>Activities are carefully evaluated by schools to ensure that they are effective.</w:t>
      </w:r>
    </w:p>
    <w:p w:rsidR="002B5AC2" w:rsidRPr="00885D86" w:rsidRDefault="002B5AC2">
      <w:pPr>
        <w:pStyle w:val="NoSpacing"/>
        <w:ind w:left="720"/>
        <w:rPr>
          <w:rFonts w:ascii="Century Gothic" w:hAnsi="Century Gothic" w:cs="Arial"/>
          <w:spacing w:val="3"/>
          <w:sz w:val="22"/>
          <w:szCs w:val="22"/>
        </w:rPr>
      </w:pPr>
    </w:p>
    <w:p w:rsidR="002B5AC2" w:rsidRPr="00885D86" w:rsidRDefault="00885D86">
      <w:pPr>
        <w:pStyle w:val="NoSpacing"/>
        <w:rPr>
          <w:rFonts w:ascii="Century Gothic" w:hAnsi="Century Gothic" w:cs="Arial"/>
          <w:spacing w:val="-1"/>
          <w:sz w:val="22"/>
          <w:szCs w:val="22"/>
        </w:rPr>
      </w:pPr>
      <w:r w:rsidRPr="00885D86">
        <w:rPr>
          <w:rFonts w:ascii="Century Gothic" w:hAnsi="Century Gothic" w:cs="Arial"/>
          <w:spacing w:val="5"/>
          <w:sz w:val="22"/>
          <w:szCs w:val="22"/>
        </w:rPr>
        <w:t xml:space="preserve">We recognise, however, that the ethos of our school is to encourage students to understand opposing </w:t>
      </w:r>
      <w:r w:rsidRPr="00885D86">
        <w:rPr>
          <w:rFonts w:ascii="Century Gothic" w:hAnsi="Century Gothic" w:cs="Arial"/>
          <w:sz w:val="22"/>
          <w:szCs w:val="22"/>
        </w:rPr>
        <w:t xml:space="preserve">views and ideologies, appropriate to their age, understanding and abilities, and to be able to actively </w:t>
      </w:r>
      <w:r w:rsidRPr="00885D86">
        <w:rPr>
          <w:rFonts w:ascii="Century Gothic" w:hAnsi="Century Gothic" w:cs="Arial"/>
          <w:spacing w:val="4"/>
          <w:sz w:val="22"/>
          <w:szCs w:val="22"/>
        </w:rPr>
        <w:t xml:space="preserve">engage with them in informed debate, and we may use </w:t>
      </w:r>
      <w:r w:rsidRPr="00885D86">
        <w:rPr>
          <w:rFonts w:ascii="Century Gothic" w:hAnsi="Century Gothic" w:cs="Arial"/>
          <w:spacing w:val="4"/>
          <w:sz w:val="22"/>
          <w:szCs w:val="22"/>
        </w:rPr>
        <w:t xml:space="preserve">external agencies or speakers to facilitate and </w:t>
      </w:r>
      <w:r w:rsidRPr="00885D86">
        <w:rPr>
          <w:rFonts w:ascii="Century Gothic" w:hAnsi="Century Gothic" w:cs="Arial"/>
          <w:spacing w:val="-1"/>
          <w:sz w:val="22"/>
          <w:szCs w:val="22"/>
        </w:rPr>
        <w:t>support this.</w:t>
      </w:r>
    </w:p>
    <w:p w:rsidR="002B5AC2" w:rsidRPr="00885D86" w:rsidRDefault="002B5AC2">
      <w:pPr>
        <w:pStyle w:val="NoSpacing"/>
        <w:rPr>
          <w:rFonts w:ascii="Century Gothic" w:hAnsi="Century Gothic" w:cs="Arial"/>
          <w:spacing w:val="-1"/>
          <w:sz w:val="22"/>
          <w:szCs w:val="22"/>
        </w:rPr>
      </w:pPr>
    </w:p>
    <w:p w:rsidR="002B5AC2" w:rsidRPr="00885D86" w:rsidRDefault="00885D86">
      <w:pPr>
        <w:pStyle w:val="NoSpacing"/>
        <w:rPr>
          <w:rFonts w:ascii="Century Gothic" w:hAnsi="Century Gothic" w:cs="Arial"/>
          <w:spacing w:val="4"/>
          <w:sz w:val="22"/>
          <w:szCs w:val="22"/>
        </w:rPr>
      </w:pPr>
      <w:r w:rsidRPr="00885D86">
        <w:rPr>
          <w:rFonts w:ascii="Century Gothic" w:hAnsi="Century Gothic" w:cs="Arial"/>
          <w:spacing w:val="4"/>
          <w:sz w:val="22"/>
          <w:szCs w:val="22"/>
        </w:rPr>
        <w:t xml:space="preserve">Therefore by delivering a broad and balanced curriculum and enrichment programme augmented by the </w:t>
      </w:r>
      <w:r w:rsidRPr="00885D86">
        <w:rPr>
          <w:rFonts w:ascii="Century Gothic" w:hAnsi="Century Gothic" w:cs="Arial"/>
          <w:spacing w:val="2"/>
          <w:sz w:val="22"/>
          <w:szCs w:val="22"/>
        </w:rPr>
        <w:t>use of external sources where appropriate, we will strive to ensure our students recognise risk</w:t>
      </w:r>
      <w:r w:rsidRPr="00885D86">
        <w:rPr>
          <w:rFonts w:ascii="Century Gothic" w:hAnsi="Century Gothic" w:cs="Arial"/>
          <w:spacing w:val="2"/>
          <w:sz w:val="22"/>
          <w:szCs w:val="22"/>
        </w:rPr>
        <w:t xml:space="preserve"> and build resilience to manage any such risk themselves where </w:t>
      </w:r>
      <w:r w:rsidRPr="00885D86">
        <w:rPr>
          <w:rFonts w:ascii="Century Gothic" w:hAnsi="Century Gothic" w:cs="Arial"/>
          <w:spacing w:val="2"/>
          <w:sz w:val="22"/>
          <w:szCs w:val="22"/>
        </w:rPr>
        <w:lastRenderedPageBreak/>
        <w:t xml:space="preserve">appropriate to their age and ability but also to help </w:t>
      </w:r>
      <w:r w:rsidRPr="00885D86">
        <w:rPr>
          <w:rFonts w:ascii="Century Gothic" w:hAnsi="Century Gothic" w:cs="Arial"/>
          <w:spacing w:val="4"/>
          <w:sz w:val="22"/>
          <w:szCs w:val="22"/>
        </w:rPr>
        <w:t>students develop the critical thinking skills needed to engage in informed debate.</w:t>
      </w:r>
    </w:p>
    <w:p w:rsidR="002B5AC2" w:rsidRPr="00885D86" w:rsidRDefault="002B5AC2">
      <w:pPr>
        <w:pStyle w:val="NoSpacing"/>
        <w:rPr>
          <w:rFonts w:ascii="Century Gothic" w:hAnsi="Century Gothic" w:cs="Arial"/>
          <w:spacing w:val="4"/>
          <w:sz w:val="22"/>
          <w:szCs w:val="22"/>
        </w:rPr>
      </w:pPr>
    </w:p>
    <w:p w:rsidR="002B5AC2" w:rsidRPr="00885D86" w:rsidRDefault="00885D86">
      <w:pPr>
        <w:pStyle w:val="NoSpacing"/>
        <w:numPr>
          <w:ilvl w:val="0"/>
          <w:numId w:val="4"/>
        </w:numPr>
        <w:rPr>
          <w:rFonts w:ascii="Century Gothic" w:hAnsi="Century Gothic" w:cs="Arial"/>
          <w:b/>
          <w:bCs/>
          <w:spacing w:val="-8"/>
          <w:sz w:val="22"/>
          <w:szCs w:val="22"/>
        </w:rPr>
      </w:pPr>
      <w:r w:rsidRPr="00885D86">
        <w:rPr>
          <w:rFonts w:ascii="Century Gothic" w:hAnsi="Century Gothic" w:cs="Arial"/>
          <w:b/>
          <w:bCs/>
          <w:spacing w:val="-8"/>
          <w:sz w:val="22"/>
          <w:szCs w:val="22"/>
        </w:rPr>
        <w:t>Whistle Blowing</w:t>
      </w:r>
    </w:p>
    <w:p w:rsidR="002B5AC2" w:rsidRPr="00885D86" w:rsidRDefault="002B5AC2">
      <w:pPr>
        <w:pStyle w:val="NoSpacing"/>
        <w:ind w:left="72"/>
        <w:rPr>
          <w:rFonts w:ascii="Century Gothic" w:hAnsi="Century Gothic" w:cs="Arial"/>
          <w:b/>
          <w:bCs/>
          <w:spacing w:val="-8"/>
          <w:sz w:val="22"/>
          <w:szCs w:val="22"/>
        </w:rPr>
      </w:pPr>
    </w:p>
    <w:p w:rsidR="002B5AC2" w:rsidRPr="00885D86" w:rsidRDefault="00885D86">
      <w:pPr>
        <w:pStyle w:val="NoSpacing"/>
        <w:rPr>
          <w:rFonts w:ascii="Century Gothic" w:hAnsi="Century Gothic" w:cs="Arial"/>
          <w:sz w:val="22"/>
          <w:szCs w:val="22"/>
        </w:rPr>
      </w:pPr>
      <w:r w:rsidRPr="00885D86">
        <w:rPr>
          <w:rFonts w:ascii="Century Gothic" w:hAnsi="Century Gothic" w:cs="Arial"/>
          <w:sz w:val="22"/>
          <w:szCs w:val="22"/>
        </w:rPr>
        <w:t xml:space="preserve">Where there are concerns of extremism </w:t>
      </w:r>
      <w:r w:rsidRPr="00885D86">
        <w:rPr>
          <w:rFonts w:ascii="Century Gothic" w:hAnsi="Century Gothic" w:cs="Arial"/>
          <w:sz w:val="22"/>
          <w:szCs w:val="22"/>
        </w:rPr>
        <w:t>or radicalisation Students, Staff and Governors will be encouraged to make use of our internal systems to Whistle Blow or raise any issue in confidence.</w:t>
      </w:r>
    </w:p>
    <w:p w:rsidR="002B5AC2" w:rsidRPr="00885D86" w:rsidRDefault="002B5AC2">
      <w:pPr>
        <w:pStyle w:val="NoSpacing"/>
        <w:rPr>
          <w:rFonts w:ascii="Century Gothic" w:hAnsi="Century Gothic" w:cs="Arial"/>
          <w:sz w:val="22"/>
          <w:szCs w:val="22"/>
        </w:rPr>
      </w:pPr>
    </w:p>
    <w:p w:rsidR="002B5AC2" w:rsidRPr="00885D86" w:rsidRDefault="00885D86">
      <w:pPr>
        <w:pStyle w:val="NoSpacing"/>
        <w:rPr>
          <w:rFonts w:ascii="Century Gothic" w:hAnsi="Century Gothic" w:cs="Arial"/>
          <w:sz w:val="22"/>
          <w:szCs w:val="22"/>
        </w:rPr>
      </w:pPr>
      <w:r w:rsidRPr="00885D86">
        <w:rPr>
          <w:rFonts w:ascii="Century Gothic" w:hAnsi="Century Gothic" w:cs="Arial"/>
          <w:spacing w:val="2"/>
          <w:sz w:val="22"/>
          <w:szCs w:val="22"/>
        </w:rPr>
        <w:t>They must inform the Headteacher straight away (or if it relates to the Headteacher inform the Chair o</w:t>
      </w:r>
      <w:r w:rsidRPr="00885D86">
        <w:rPr>
          <w:rFonts w:ascii="Century Gothic" w:hAnsi="Century Gothic" w:cs="Arial"/>
          <w:spacing w:val="2"/>
          <w:sz w:val="22"/>
          <w:szCs w:val="22"/>
        </w:rPr>
        <w:t xml:space="preserve">f </w:t>
      </w:r>
      <w:r w:rsidRPr="00885D86">
        <w:rPr>
          <w:rFonts w:ascii="Century Gothic" w:hAnsi="Century Gothic" w:cs="Arial"/>
          <w:sz w:val="22"/>
          <w:szCs w:val="22"/>
        </w:rPr>
        <w:t>Governors).</w:t>
      </w:r>
    </w:p>
    <w:p w:rsidR="002B5AC2" w:rsidRPr="00885D86" w:rsidRDefault="002B5AC2">
      <w:pPr>
        <w:pStyle w:val="NoSpacing"/>
        <w:rPr>
          <w:rFonts w:ascii="Century Gothic" w:hAnsi="Century Gothic" w:cs="Arial"/>
          <w:b/>
          <w:bCs/>
          <w:spacing w:val="-12"/>
          <w:sz w:val="22"/>
          <w:szCs w:val="22"/>
        </w:rPr>
      </w:pPr>
    </w:p>
    <w:p w:rsidR="002B5AC2" w:rsidRPr="00885D86" w:rsidRDefault="00885D86">
      <w:pPr>
        <w:pStyle w:val="NoSpacing"/>
        <w:numPr>
          <w:ilvl w:val="0"/>
          <w:numId w:val="4"/>
        </w:numPr>
        <w:rPr>
          <w:rFonts w:ascii="Century Gothic" w:hAnsi="Century Gothic" w:cs="Arial"/>
          <w:b/>
          <w:bCs/>
          <w:spacing w:val="-12"/>
          <w:sz w:val="22"/>
          <w:szCs w:val="22"/>
        </w:rPr>
      </w:pPr>
      <w:r w:rsidRPr="00885D86">
        <w:rPr>
          <w:rFonts w:ascii="Century Gothic" w:hAnsi="Century Gothic" w:cs="Arial"/>
          <w:b/>
          <w:bCs/>
          <w:spacing w:val="-12"/>
          <w:sz w:val="22"/>
          <w:szCs w:val="22"/>
        </w:rPr>
        <w:t xml:space="preserve"> Safeguarding</w:t>
      </w:r>
    </w:p>
    <w:p w:rsidR="002B5AC2" w:rsidRPr="00885D86" w:rsidRDefault="002B5AC2">
      <w:pPr>
        <w:pStyle w:val="NoSpacing"/>
        <w:ind w:left="72"/>
        <w:rPr>
          <w:rFonts w:ascii="Century Gothic" w:hAnsi="Century Gothic" w:cs="Arial"/>
          <w:b/>
          <w:bCs/>
          <w:spacing w:val="-12"/>
          <w:sz w:val="22"/>
          <w:szCs w:val="22"/>
        </w:rPr>
      </w:pPr>
    </w:p>
    <w:p w:rsidR="002B5AC2" w:rsidRPr="00885D86" w:rsidRDefault="00885D86">
      <w:pPr>
        <w:pStyle w:val="NoSpacing"/>
        <w:rPr>
          <w:rFonts w:ascii="Century Gothic" w:hAnsi="Century Gothic" w:cs="Arial"/>
          <w:spacing w:val="1"/>
          <w:sz w:val="22"/>
          <w:szCs w:val="22"/>
        </w:rPr>
      </w:pPr>
      <w:r w:rsidRPr="00885D86">
        <w:rPr>
          <w:rFonts w:ascii="Century Gothic" w:hAnsi="Century Gothic" w:cs="Arial"/>
          <w:spacing w:val="2"/>
          <w:sz w:val="22"/>
          <w:szCs w:val="22"/>
        </w:rPr>
        <w:t xml:space="preserve">Please refer to our Safeguarding Policy for the full procedural framework on our Safeguarding and Child </w:t>
      </w:r>
      <w:r w:rsidRPr="00885D86">
        <w:rPr>
          <w:rFonts w:ascii="Century Gothic" w:hAnsi="Century Gothic" w:cs="Arial"/>
          <w:spacing w:val="1"/>
          <w:sz w:val="22"/>
          <w:szCs w:val="22"/>
        </w:rPr>
        <w:t>Protection duties.</w:t>
      </w:r>
    </w:p>
    <w:p w:rsidR="002B5AC2" w:rsidRPr="00885D86" w:rsidRDefault="002B5AC2">
      <w:pPr>
        <w:pStyle w:val="NoSpacing"/>
        <w:rPr>
          <w:rFonts w:ascii="Century Gothic" w:hAnsi="Century Gothic" w:cs="Arial"/>
          <w:spacing w:val="1"/>
          <w:sz w:val="22"/>
          <w:szCs w:val="22"/>
        </w:rPr>
      </w:pPr>
    </w:p>
    <w:p w:rsidR="002B5AC2" w:rsidRPr="00885D86" w:rsidRDefault="00885D86">
      <w:pPr>
        <w:pStyle w:val="NoSpacing"/>
        <w:rPr>
          <w:rFonts w:ascii="Century Gothic" w:hAnsi="Century Gothic" w:cs="Arial"/>
          <w:spacing w:val="2"/>
          <w:sz w:val="22"/>
          <w:szCs w:val="22"/>
        </w:rPr>
      </w:pPr>
      <w:r w:rsidRPr="00885D86">
        <w:rPr>
          <w:rFonts w:ascii="Century Gothic" w:hAnsi="Century Gothic" w:cs="Arial"/>
          <w:spacing w:val="2"/>
          <w:sz w:val="22"/>
          <w:szCs w:val="22"/>
        </w:rPr>
        <w:t>Staff at Newfield School will be alert to the fact that whilst Extremism and Radicalisation is broadly</w:t>
      </w:r>
      <w:r w:rsidRPr="00885D86">
        <w:rPr>
          <w:rFonts w:ascii="Century Gothic" w:hAnsi="Century Gothic" w:cs="Arial"/>
          <w:spacing w:val="2"/>
          <w:sz w:val="22"/>
          <w:szCs w:val="22"/>
        </w:rPr>
        <w:t xml:space="preserve"> a </w:t>
      </w:r>
      <w:r w:rsidRPr="00885D86">
        <w:rPr>
          <w:rFonts w:ascii="Century Gothic" w:hAnsi="Century Gothic" w:cs="Arial"/>
          <w:sz w:val="22"/>
          <w:szCs w:val="22"/>
        </w:rPr>
        <w:t xml:space="preserve">safeguarding issue there may be some instances where a child or children may be at direct risk of harm </w:t>
      </w:r>
      <w:r w:rsidRPr="00885D86">
        <w:rPr>
          <w:rFonts w:ascii="Century Gothic" w:hAnsi="Century Gothic" w:cs="Arial"/>
          <w:spacing w:val="3"/>
          <w:sz w:val="22"/>
          <w:szCs w:val="22"/>
        </w:rPr>
        <w:t>or neglect. For example; this could be due to a child displaying risky behaviours in terms of the activities they are involved in or the groups they a</w:t>
      </w:r>
      <w:r w:rsidRPr="00885D86">
        <w:rPr>
          <w:rFonts w:ascii="Century Gothic" w:hAnsi="Century Gothic" w:cs="Arial"/>
          <w:spacing w:val="3"/>
          <w:sz w:val="22"/>
          <w:szCs w:val="22"/>
        </w:rPr>
        <w:t xml:space="preserve">re associated with or staff may be aware of information about a </w:t>
      </w:r>
      <w:r w:rsidRPr="00885D86">
        <w:rPr>
          <w:rFonts w:ascii="Century Gothic" w:hAnsi="Century Gothic" w:cs="Arial"/>
          <w:spacing w:val="5"/>
          <w:sz w:val="22"/>
          <w:szCs w:val="22"/>
        </w:rPr>
        <w:t xml:space="preserve">child's family that may equally place a child at risk of harm. (These examples are for illustration and are </w:t>
      </w:r>
      <w:r w:rsidRPr="00885D86">
        <w:rPr>
          <w:rFonts w:ascii="Century Gothic" w:hAnsi="Century Gothic" w:cs="Arial"/>
          <w:spacing w:val="2"/>
          <w:sz w:val="22"/>
          <w:szCs w:val="22"/>
        </w:rPr>
        <w:t>not definitive or exhaustive).</w:t>
      </w:r>
    </w:p>
    <w:p w:rsidR="002B5AC2" w:rsidRPr="00885D86" w:rsidRDefault="002B5AC2">
      <w:pPr>
        <w:pStyle w:val="NoSpacing"/>
        <w:rPr>
          <w:rFonts w:ascii="Century Gothic" w:hAnsi="Century Gothic" w:cs="Arial"/>
          <w:spacing w:val="2"/>
          <w:sz w:val="22"/>
          <w:szCs w:val="22"/>
        </w:rPr>
      </w:pPr>
    </w:p>
    <w:p w:rsidR="002B5AC2" w:rsidRPr="00885D86" w:rsidRDefault="00885D86">
      <w:pPr>
        <w:pStyle w:val="NoSpacing"/>
        <w:rPr>
          <w:rFonts w:ascii="Century Gothic" w:hAnsi="Century Gothic" w:cs="Arial"/>
          <w:spacing w:val="3"/>
          <w:sz w:val="22"/>
          <w:szCs w:val="22"/>
        </w:rPr>
      </w:pPr>
      <w:r w:rsidRPr="00885D86">
        <w:rPr>
          <w:rFonts w:ascii="Century Gothic" w:hAnsi="Century Gothic" w:cs="Arial"/>
          <w:spacing w:val="4"/>
          <w:sz w:val="22"/>
          <w:szCs w:val="22"/>
        </w:rPr>
        <w:t>Therefore, all adults working in Newfield School (in</w:t>
      </w:r>
      <w:r w:rsidRPr="00885D86">
        <w:rPr>
          <w:rFonts w:ascii="Century Gothic" w:hAnsi="Century Gothic" w:cs="Arial"/>
          <w:spacing w:val="4"/>
          <w:sz w:val="22"/>
          <w:szCs w:val="22"/>
        </w:rPr>
        <w:t xml:space="preserve">cluding visiting staff, volunteers' contractors, and </w:t>
      </w:r>
      <w:r w:rsidRPr="00885D86">
        <w:rPr>
          <w:rFonts w:ascii="Century Gothic" w:hAnsi="Century Gothic" w:cs="Arial"/>
          <w:spacing w:val="7"/>
          <w:sz w:val="22"/>
          <w:szCs w:val="22"/>
        </w:rPr>
        <w:t xml:space="preserve">students on placement) are required to report instances where they believe a child may be at risk of </w:t>
      </w:r>
      <w:r w:rsidRPr="00885D86">
        <w:rPr>
          <w:rFonts w:ascii="Century Gothic" w:hAnsi="Century Gothic" w:cs="Arial"/>
          <w:spacing w:val="3"/>
          <w:sz w:val="22"/>
          <w:szCs w:val="22"/>
        </w:rPr>
        <w:t>harm or neglect to the Designated Safeguarding Lead or Headteacher.</w:t>
      </w:r>
    </w:p>
    <w:p w:rsidR="002B5AC2" w:rsidRPr="00885D86" w:rsidRDefault="002B5AC2">
      <w:pPr>
        <w:pStyle w:val="NoSpacing"/>
        <w:rPr>
          <w:rFonts w:ascii="Century Gothic" w:hAnsi="Century Gothic" w:cs="Arial"/>
          <w:spacing w:val="3"/>
          <w:sz w:val="22"/>
          <w:szCs w:val="22"/>
        </w:rPr>
      </w:pPr>
    </w:p>
    <w:p w:rsidR="002B5AC2" w:rsidRPr="00885D86" w:rsidRDefault="00885D86">
      <w:pPr>
        <w:pStyle w:val="NoSpacing"/>
        <w:rPr>
          <w:rFonts w:ascii="Century Gothic" w:hAnsi="Century Gothic" w:cs="Arial"/>
          <w:spacing w:val="2"/>
          <w:sz w:val="22"/>
          <w:szCs w:val="22"/>
        </w:rPr>
      </w:pPr>
      <w:r w:rsidRPr="00885D86">
        <w:rPr>
          <w:rFonts w:ascii="Century Gothic" w:hAnsi="Century Gothic" w:cs="Arial"/>
          <w:spacing w:val="3"/>
          <w:sz w:val="22"/>
          <w:szCs w:val="22"/>
        </w:rPr>
        <w:t>In Newfield School our Safeguardi</w:t>
      </w:r>
      <w:r w:rsidRPr="00885D86">
        <w:rPr>
          <w:rFonts w:ascii="Century Gothic" w:hAnsi="Century Gothic" w:cs="Arial"/>
          <w:spacing w:val="3"/>
          <w:sz w:val="22"/>
          <w:szCs w:val="22"/>
        </w:rPr>
        <w:t xml:space="preserve">ng reporting arrangements are set out fully in our Safeguarding Policy.  </w:t>
      </w:r>
    </w:p>
    <w:p w:rsidR="002B5AC2" w:rsidRPr="00885D86" w:rsidRDefault="002B5AC2">
      <w:pPr>
        <w:pStyle w:val="NoSpacing"/>
        <w:rPr>
          <w:rFonts w:ascii="Century Gothic" w:hAnsi="Century Gothic" w:cs="Arial"/>
          <w:spacing w:val="2"/>
          <w:sz w:val="22"/>
          <w:szCs w:val="22"/>
        </w:rPr>
      </w:pPr>
    </w:p>
    <w:p w:rsidR="002B5AC2" w:rsidRPr="00885D86" w:rsidRDefault="00885D86">
      <w:pPr>
        <w:pStyle w:val="NoSpacing"/>
        <w:rPr>
          <w:rFonts w:ascii="Century Gothic" w:hAnsi="Century Gothic" w:cs="Arial"/>
          <w:spacing w:val="4"/>
          <w:sz w:val="22"/>
          <w:szCs w:val="22"/>
        </w:rPr>
      </w:pPr>
      <w:r w:rsidRPr="00885D86">
        <w:rPr>
          <w:rFonts w:ascii="Century Gothic" w:hAnsi="Century Gothic" w:cs="Arial"/>
          <w:spacing w:val="4"/>
          <w:sz w:val="22"/>
          <w:szCs w:val="22"/>
        </w:rPr>
        <w:t>The Designated Safeguarding Lead is: Mr C Whelan</w:t>
      </w:r>
    </w:p>
    <w:p w:rsidR="002B5AC2" w:rsidRPr="00885D86" w:rsidRDefault="00885D86">
      <w:pPr>
        <w:pStyle w:val="NoSpacing"/>
        <w:rPr>
          <w:rFonts w:ascii="Century Gothic" w:hAnsi="Century Gothic" w:cs="Arial"/>
          <w:spacing w:val="3"/>
          <w:sz w:val="22"/>
          <w:szCs w:val="22"/>
        </w:rPr>
      </w:pPr>
      <w:r w:rsidRPr="00885D86">
        <w:rPr>
          <w:rFonts w:ascii="Century Gothic" w:hAnsi="Century Gothic" w:cs="Arial"/>
          <w:spacing w:val="3"/>
          <w:sz w:val="22"/>
          <w:szCs w:val="22"/>
        </w:rPr>
        <w:t>The Deputy Designated Safeguarding Lead is: Mrs Ruddock / Mrs Riley  / Mrs Robinson / Mrs S Furlong</w:t>
      </w:r>
    </w:p>
    <w:p w:rsidR="002B5AC2" w:rsidRPr="00885D86" w:rsidRDefault="002B5AC2">
      <w:pPr>
        <w:pStyle w:val="NoSpacing"/>
        <w:rPr>
          <w:rFonts w:ascii="Century Gothic" w:hAnsi="Century Gothic" w:cs="Arial"/>
          <w:spacing w:val="3"/>
          <w:sz w:val="22"/>
          <w:szCs w:val="22"/>
        </w:rPr>
      </w:pPr>
    </w:p>
    <w:p w:rsidR="002B5AC2" w:rsidRPr="00885D86" w:rsidRDefault="00885D86">
      <w:pPr>
        <w:pStyle w:val="NoSpacing"/>
        <w:rPr>
          <w:rFonts w:ascii="Century Gothic" w:hAnsi="Century Gothic" w:cs="Arial"/>
          <w:spacing w:val="5"/>
          <w:sz w:val="22"/>
          <w:szCs w:val="22"/>
        </w:rPr>
      </w:pPr>
      <w:r w:rsidRPr="00885D86">
        <w:rPr>
          <w:rFonts w:ascii="Century Gothic" w:hAnsi="Century Gothic" w:cs="Arial"/>
          <w:spacing w:val="2"/>
          <w:sz w:val="22"/>
          <w:szCs w:val="22"/>
        </w:rPr>
        <w:t xml:space="preserve">The Designated Safeguarding Lead works in line with the responsibilities as set out at Annex B of the DfE </w:t>
      </w:r>
      <w:r w:rsidRPr="00885D86">
        <w:rPr>
          <w:rFonts w:ascii="Century Gothic" w:hAnsi="Century Gothic" w:cs="Arial"/>
          <w:spacing w:val="5"/>
          <w:sz w:val="22"/>
          <w:szCs w:val="22"/>
        </w:rPr>
        <w:t>Guidance 'Keeping Children Safe in Education' which is detailed in the Safeguarding Policy.</w:t>
      </w:r>
    </w:p>
    <w:p w:rsidR="002B5AC2" w:rsidRPr="00885D86" w:rsidRDefault="002B5AC2">
      <w:pPr>
        <w:pStyle w:val="NoSpacing"/>
        <w:rPr>
          <w:rFonts w:ascii="Century Gothic" w:hAnsi="Century Gothic" w:cs="Arial"/>
          <w:spacing w:val="5"/>
          <w:sz w:val="22"/>
          <w:szCs w:val="22"/>
        </w:rPr>
      </w:pPr>
    </w:p>
    <w:p w:rsidR="002B5AC2" w:rsidRPr="00885D86" w:rsidRDefault="00885D86">
      <w:pPr>
        <w:pStyle w:val="NoSpacing"/>
        <w:numPr>
          <w:ilvl w:val="0"/>
          <w:numId w:val="4"/>
        </w:numPr>
        <w:rPr>
          <w:rFonts w:ascii="Century Gothic" w:hAnsi="Century Gothic" w:cs="Arial"/>
          <w:b/>
          <w:sz w:val="22"/>
          <w:szCs w:val="22"/>
        </w:rPr>
      </w:pPr>
      <w:r w:rsidRPr="00885D86">
        <w:rPr>
          <w:rFonts w:ascii="Century Gothic" w:hAnsi="Century Gothic" w:cs="Arial"/>
          <w:b/>
          <w:sz w:val="22"/>
          <w:szCs w:val="22"/>
        </w:rPr>
        <w:t>Role of Governing Body</w:t>
      </w:r>
    </w:p>
    <w:p w:rsidR="002B5AC2" w:rsidRPr="00885D86" w:rsidRDefault="002B5AC2">
      <w:pPr>
        <w:pStyle w:val="NoSpacing"/>
        <w:rPr>
          <w:rFonts w:ascii="Century Gothic" w:hAnsi="Century Gothic" w:cs="Arial"/>
          <w:sz w:val="22"/>
          <w:szCs w:val="22"/>
        </w:rPr>
      </w:pPr>
    </w:p>
    <w:p w:rsidR="002B5AC2" w:rsidRPr="00885D86" w:rsidRDefault="00885D86">
      <w:pPr>
        <w:pStyle w:val="NoSpacing"/>
        <w:rPr>
          <w:rFonts w:ascii="Century Gothic" w:hAnsi="Century Gothic" w:cs="Arial"/>
          <w:sz w:val="22"/>
          <w:szCs w:val="22"/>
        </w:rPr>
      </w:pPr>
      <w:r w:rsidRPr="00885D86">
        <w:rPr>
          <w:rFonts w:ascii="Century Gothic" w:hAnsi="Century Gothic" w:cs="Arial"/>
          <w:sz w:val="22"/>
          <w:szCs w:val="22"/>
        </w:rPr>
        <w:t xml:space="preserve">The Governing Body of our School </w:t>
      </w:r>
      <w:r w:rsidRPr="00885D86">
        <w:rPr>
          <w:rFonts w:ascii="Century Gothic" w:hAnsi="Century Gothic" w:cs="Arial"/>
          <w:sz w:val="22"/>
          <w:szCs w:val="22"/>
        </w:rPr>
        <w:t>will undertake appropriate training to ensure that they are clear about their role and the parameters of their responsibilities as Governors, including their statutory safeguarding duties.</w:t>
      </w:r>
    </w:p>
    <w:p w:rsidR="002B5AC2" w:rsidRPr="00885D86" w:rsidRDefault="002B5AC2">
      <w:pPr>
        <w:pStyle w:val="NoSpacing"/>
        <w:rPr>
          <w:rFonts w:ascii="Century Gothic" w:hAnsi="Century Gothic" w:cs="Arial"/>
          <w:sz w:val="22"/>
          <w:szCs w:val="22"/>
        </w:rPr>
      </w:pPr>
    </w:p>
    <w:p w:rsidR="002B5AC2" w:rsidRPr="00885D86" w:rsidRDefault="00885D86">
      <w:pPr>
        <w:pStyle w:val="NoSpacing"/>
        <w:rPr>
          <w:rFonts w:ascii="Century Gothic" w:hAnsi="Century Gothic" w:cs="Arial"/>
          <w:sz w:val="22"/>
          <w:szCs w:val="22"/>
        </w:rPr>
      </w:pPr>
      <w:r w:rsidRPr="00885D86">
        <w:rPr>
          <w:rFonts w:ascii="Century Gothic" w:hAnsi="Century Gothic" w:cs="Arial"/>
          <w:sz w:val="22"/>
          <w:szCs w:val="22"/>
        </w:rPr>
        <w:t>The Governing Body of our school will support the ethos and values</w:t>
      </w:r>
      <w:r w:rsidRPr="00885D86">
        <w:rPr>
          <w:rFonts w:ascii="Century Gothic" w:hAnsi="Century Gothic" w:cs="Arial"/>
          <w:sz w:val="22"/>
          <w:szCs w:val="22"/>
        </w:rPr>
        <w:t xml:space="preserve"> of our school and will support the school in tackling extremism and radicalisation.</w:t>
      </w:r>
    </w:p>
    <w:p w:rsidR="002B5AC2" w:rsidRPr="00885D86" w:rsidRDefault="002B5AC2">
      <w:pPr>
        <w:pStyle w:val="NoSpacing"/>
        <w:rPr>
          <w:rFonts w:ascii="Century Gothic" w:hAnsi="Century Gothic" w:cs="Arial"/>
          <w:sz w:val="22"/>
          <w:szCs w:val="22"/>
        </w:rPr>
      </w:pPr>
    </w:p>
    <w:p w:rsidR="002B5AC2" w:rsidRPr="00885D86" w:rsidRDefault="00885D86">
      <w:pPr>
        <w:pStyle w:val="NoSpacing"/>
        <w:rPr>
          <w:rFonts w:ascii="Century Gothic" w:hAnsi="Century Gothic" w:cs="Arial"/>
          <w:sz w:val="22"/>
          <w:szCs w:val="22"/>
        </w:rPr>
      </w:pPr>
      <w:r w:rsidRPr="00885D86">
        <w:rPr>
          <w:rFonts w:ascii="Century Gothic" w:hAnsi="Century Gothic" w:cs="Arial"/>
          <w:sz w:val="22"/>
          <w:szCs w:val="22"/>
        </w:rPr>
        <w:t>In line with the provisions set out in the DfE guidance 'Keeping Children Safe in Education, 2014' the governing body will challenge the school's senior management team o</w:t>
      </w:r>
      <w:r w:rsidRPr="00885D86">
        <w:rPr>
          <w:rFonts w:ascii="Century Gothic" w:hAnsi="Century Gothic" w:cs="Arial"/>
          <w:sz w:val="22"/>
          <w:szCs w:val="22"/>
        </w:rPr>
        <w:t>n the delivery of this policy and monitor its effectiveness.</w:t>
      </w:r>
    </w:p>
    <w:p w:rsidR="002B5AC2" w:rsidRPr="00885D86" w:rsidRDefault="002B5AC2">
      <w:pPr>
        <w:pStyle w:val="NoSpacing"/>
        <w:rPr>
          <w:rFonts w:ascii="Century Gothic" w:hAnsi="Century Gothic" w:cs="Arial"/>
          <w:sz w:val="22"/>
          <w:szCs w:val="22"/>
        </w:rPr>
      </w:pPr>
    </w:p>
    <w:p w:rsidR="002B5AC2" w:rsidRPr="00885D86" w:rsidRDefault="00885D86">
      <w:pPr>
        <w:pStyle w:val="NoSpacing"/>
        <w:numPr>
          <w:ilvl w:val="0"/>
          <w:numId w:val="4"/>
        </w:numPr>
        <w:rPr>
          <w:rFonts w:ascii="Century Gothic" w:hAnsi="Century Gothic" w:cs="Arial"/>
          <w:b/>
          <w:sz w:val="22"/>
          <w:szCs w:val="22"/>
        </w:rPr>
      </w:pPr>
      <w:r w:rsidRPr="00885D86">
        <w:rPr>
          <w:rFonts w:ascii="Century Gothic" w:hAnsi="Century Gothic" w:cs="Arial"/>
          <w:sz w:val="22"/>
          <w:szCs w:val="22"/>
        </w:rPr>
        <w:t xml:space="preserve"> </w:t>
      </w:r>
      <w:r w:rsidRPr="00885D86">
        <w:rPr>
          <w:rFonts w:ascii="Century Gothic" w:hAnsi="Century Gothic" w:cs="Arial"/>
          <w:b/>
          <w:sz w:val="22"/>
          <w:szCs w:val="22"/>
        </w:rPr>
        <w:t xml:space="preserve">Review </w:t>
      </w:r>
    </w:p>
    <w:p w:rsidR="002B5AC2" w:rsidRPr="00885D86" w:rsidRDefault="002B5AC2">
      <w:pPr>
        <w:pStyle w:val="NoSpacing"/>
        <w:rPr>
          <w:rFonts w:ascii="Century Gothic" w:hAnsi="Century Gothic" w:cs="Arial"/>
          <w:sz w:val="22"/>
          <w:szCs w:val="22"/>
        </w:rPr>
      </w:pPr>
    </w:p>
    <w:p w:rsidR="002B5AC2" w:rsidRPr="00885D86" w:rsidRDefault="00885D86">
      <w:pPr>
        <w:pStyle w:val="NoSpacing"/>
        <w:rPr>
          <w:rFonts w:ascii="Century Gothic" w:hAnsi="Century Gothic" w:cs="Arial"/>
          <w:sz w:val="22"/>
          <w:szCs w:val="22"/>
        </w:rPr>
      </w:pPr>
      <w:r w:rsidRPr="00885D86">
        <w:rPr>
          <w:rFonts w:ascii="Century Gothic" w:hAnsi="Century Gothic" w:cs="Arial"/>
          <w:sz w:val="22"/>
          <w:szCs w:val="22"/>
        </w:rPr>
        <w:t>Governors will review this policy annually.</w:t>
      </w:r>
    </w:p>
    <w:p w:rsidR="002B5AC2" w:rsidRPr="00885D86" w:rsidRDefault="002B5AC2">
      <w:pPr>
        <w:autoSpaceDE w:val="0"/>
        <w:autoSpaceDN w:val="0"/>
        <w:adjustRightInd w:val="0"/>
        <w:rPr>
          <w:rFonts w:ascii="Century Gothic" w:hAnsi="Century Gothic" w:cs="Arial"/>
        </w:rPr>
      </w:pP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885D86">
      <w:pPr>
        <w:rPr>
          <w:rFonts w:ascii="Century Gothic" w:hAnsi="Century Gothic" w:cs="Arial"/>
        </w:rPr>
      </w:pPr>
      <w:r w:rsidRPr="00885D86">
        <w:rPr>
          <w:rFonts w:ascii="Century Gothic" w:hAnsi="Century Gothic" w:cs="Arial"/>
        </w:rPr>
        <w:br w:type="page"/>
      </w:r>
    </w:p>
    <w:p w:rsidR="002B5AC2" w:rsidRPr="00885D86" w:rsidRDefault="002B5AC2">
      <w:pPr>
        <w:rPr>
          <w:rFonts w:ascii="Century Gothic" w:hAnsi="Century Gothic" w:cs="Arial"/>
        </w:rPr>
        <w:sectPr w:rsidR="002B5AC2" w:rsidRPr="00885D86">
          <w:footerReference w:type="default" r:id="rId8"/>
          <w:pgSz w:w="11906" w:h="16838"/>
          <w:pgMar w:top="720" w:right="720" w:bottom="720" w:left="720" w:header="708" w:footer="708" w:gutter="0"/>
          <w:cols w:space="708"/>
          <w:docGrid w:linePitch="360"/>
        </w:sectPr>
      </w:pPr>
    </w:p>
    <w:p w:rsidR="002B5AC2" w:rsidRPr="00885D86" w:rsidRDefault="00885D86">
      <w:pPr>
        <w:rPr>
          <w:rFonts w:ascii="Century Gothic" w:hAnsi="Century Gothic" w:cs="Arial"/>
          <w:b/>
        </w:rPr>
      </w:pPr>
      <w:r w:rsidRPr="00885D86">
        <w:rPr>
          <w:rFonts w:ascii="Century Gothic" w:hAnsi="Century Gothic" w:cs="Arial"/>
          <w:b/>
        </w:rPr>
        <w:lastRenderedPageBreak/>
        <w:t xml:space="preserve">Appendix </w:t>
      </w:r>
      <w:r w:rsidRPr="00885D86">
        <w:rPr>
          <w:rFonts w:ascii="Century Gothic" w:hAnsi="Century Gothic" w:cs="Arial"/>
          <w:b/>
        </w:rPr>
        <w:t>1: ‘Key Ingredients’ for successful teaching in the context of ‘push’ and ‘pull’ factors</w:t>
      </w:r>
    </w:p>
    <w:tbl>
      <w:tblPr>
        <w:tblStyle w:val="TableGrid"/>
        <w:tblW w:w="0" w:type="auto"/>
        <w:tblLook w:val="04A0" w:firstRow="1" w:lastRow="0" w:firstColumn="1" w:lastColumn="0" w:noHBand="0" w:noVBand="1"/>
      </w:tblPr>
      <w:tblGrid>
        <w:gridCol w:w="3152"/>
        <w:gridCol w:w="3740"/>
        <w:gridCol w:w="3564"/>
      </w:tblGrid>
      <w:tr w:rsidR="002B5AC2" w:rsidRPr="00885D86">
        <w:tc>
          <w:tcPr>
            <w:tcW w:w="4724" w:type="dxa"/>
          </w:tcPr>
          <w:p w:rsidR="002B5AC2" w:rsidRPr="00885D86" w:rsidRDefault="00885D86">
            <w:pPr>
              <w:rPr>
                <w:rFonts w:ascii="Century Gothic" w:hAnsi="Century Gothic" w:cs="Arial"/>
              </w:rPr>
            </w:pPr>
            <w:r w:rsidRPr="00885D86">
              <w:rPr>
                <w:rFonts w:ascii="Century Gothic" w:hAnsi="Century Gothic" w:cs="Arial"/>
                <w:b/>
              </w:rPr>
              <w:t>PUSH FACTORS</w:t>
            </w:r>
            <w:r w:rsidRPr="00885D86">
              <w:rPr>
                <w:rFonts w:ascii="Century Gothic" w:hAnsi="Century Gothic" w:cs="Arial"/>
              </w:rPr>
              <w:t xml:space="preserve"> – factors that push an individual/make an individual vulnerable to extremist messages</w:t>
            </w:r>
          </w:p>
          <w:p w:rsidR="002B5AC2" w:rsidRPr="00885D86" w:rsidRDefault="002B5AC2">
            <w:pPr>
              <w:rPr>
                <w:rFonts w:ascii="Century Gothic" w:hAnsi="Century Gothic" w:cs="Arial"/>
              </w:rPr>
            </w:pPr>
          </w:p>
          <w:p w:rsidR="002B5AC2" w:rsidRPr="00885D86" w:rsidRDefault="00885D86">
            <w:pPr>
              <w:rPr>
                <w:rFonts w:ascii="Century Gothic" w:hAnsi="Century Gothic" w:cs="Arial"/>
              </w:rPr>
            </w:pPr>
            <w:r w:rsidRPr="00885D86">
              <w:rPr>
                <w:rFonts w:ascii="Century Gothic" w:hAnsi="Century Gothic" w:cs="Arial"/>
              </w:rPr>
              <w:t>Lack of excitement, frustration</w:t>
            </w: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885D86">
            <w:pPr>
              <w:rPr>
                <w:rFonts w:ascii="Century Gothic" w:hAnsi="Century Gothic" w:cs="Arial"/>
              </w:rPr>
            </w:pPr>
            <w:r w:rsidRPr="00885D86">
              <w:rPr>
                <w:rFonts w:ascii="Century Gothic" w:hAnsi="Century Gothic" w:cs="Arial"/>
              </w:rPr>
              <w:t>Lack of sense of achievement – se</w:t>
            </w:r>
            <w:r w:rsidRPr="00885D86">
              <w:rPr>
                <w:rFonts w:ascii="Century Gothic" w:hAnsi="Century Gothic" w:cs="Arial"/>
              </w:rPr>
              <w:t>en as significant ‘lack of purpose’// confidence in the future, life goals</w:t>
            </w:r>
          </w:p>
          <w:p w:rsidR="002B5AC2" w:rsidRPr="00885D86" w:rsidRDefault="002B5AC2">
            <w:pPr>
              <w:rPr>
                <w:rFonts w:ascii="Century Gothic" w:hAnsi="Century Gothic" w:cs="Arial"/>
              </w:rPr>
            </w:pPr>
          </w:p>
          <w:p w:rsidR="002B5AC2" w:rsidRPr="00885D86" w:rsidRDefault="00885D86">
            <w:pPr>
              <w:rPr>
                <w:rFonts w:ascii="Century Gothic" w:hAnsi="Century Gothic" w:cs="Arial"/>
              </w:rPr>
            </w:pPr>
            <w:r w:rsidRPr="00885D86">
              <w:rPr>
                <w:rFonts w:ascii="Century Gothic" w:hAnsi="Century Gothic" w:cs="Arial"/>
              </w:rPr>
              <w:t>Lack of an outlet for views</w:t>
            </w: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885D86">
            <w:pPr>
              <w:rPr>
                <w:rFonts w:ascii="Century Gothic" w:hAnsi="Century Gothic" w:cs="Arial"/>
              </w:rPr>
            </w:pPr>
            <w:r w:rsidRPr="00885D86">
              <w:rPr>
                <w:rFonts w:ascii="Century Gothic" w:hAnsi="Century Gothic" w:cs="Arial"/>
              </w:rPr>
              <w:t>Gaps in knowledge or understanding of Islam – both young people and their parents</w:t>
            </w:r>
          </w:p>
          <w:p w:rsidR="002B5AC2" w:rsidRPr="00885D86" w:rsidRDefault="002B5AC2">
            <w:pPr>
              <w:rPr>
                <w:rFonts w:ascii="Century Gothic" w:hAnsi="Century Gothic" w:cs="Arial"/>
              </w:rPr>
            </w:pPr>
          </w:p>
          <w:p w:rsidR="002B5AC2" w:rsidRPr="00885D86" w:rsidRDefault="00885D86">
            <w:pPr>
              <w:rPr>
                <w:rFonts w:ascii="Century Gothic" w:hAnsi="Century Gothic" w:cs="Arial"/>
              </w:rPr>
            </w:pPr>
            <w:r w:rsidRPr="00885D86">
              <w:rPr>
                <w:rFonts w:ascii="Century Gothic" w:hAnsi="Century Gothic" w:cs="Arial"/>
              </w:rPr>
              <w:t xml:space="preserve">      </w:t>
            </w:r>
          </w:p>
          <w:p w:rsidR="002B5AC2" w:rsidRPr="00885D86" w:rsidRDefault="00885D86">
            <w:pPr>
              <w:rPr>
                <w:rFonts w:ascii="Century Gothic" w:hAnsi="Century Gothic" w:cs="Arial"/>
              </w:rPr>
            </w:pPr>
            <w:r w:rsidRPr="00885D86">
              <w:rPr>
                <w:rFonts w:ascii="Century Gothic" w:hAnsi="Century Gothic" w:cs="Arial"/>
              </w:rPr>
              <w:t>Sense of injustice</w:t>
            </w: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885D86">
            <w:pPr>
              <w:rPr>
                <w:rFonts w:ascii="Century Gothic" w:hAnsi="Century Gothic" w:cs="Arial"/>
              </w:rPr>
            </w:pPr>
            <w:r w:rsidRPr="00885D86">
              <w:rPr>
                <w:rFonts w:ascii="Century Gothic" w:hAnsi="Century Gothic" w:cs="Arial"/>
              </w:rPr>
              <w:t>Actual or perceived humiliating experi</w:t>
            </w:r>
            <w:r w:rsidRPr="00885D86">
              <w:rPr>
                <w:rFonts w:ascii="Century Gothic" w:hAnsi="Century Gothic" w:cs="Arial"/>
              </w:rPr>
              <w:t>ences (including bullying, racial discrimination as well as perceived humiliating experiences.  Perhaps linked closely/to sense of injustice)</w:t>
            </w:r>
          </w:p>
          <w:p w:rsidR="002B5AC2" w:rsidRPr="00885D86" w:rsidRDefault="002B5AC2">
            <w:pPr>
              <w:rPr>
                <w:rFonts w:ascii="Century Gothic" w:hAnsi="Century Gothic" w:cs="Arial"/>
              </w:rPr>
            </w:pPr>
          </w:p>
          <w:p w:rsidR="002B5AC2" w:rsidRPr="00885D86" w:rsidRDefault="00885D86">
            <w:pPr>
              <w:rPr>
                <w:rFonts w:ascii="Century Gothic" w:hAnsi="Century Gothic" w:cs="Arial"/>
              </w:rPr>
            </w:pPr>
            <w:r w:rsidRPr="00885D86">
              <w:rPr>
                <w:rFonts w:ascii="Century Gothic" w:hAnsi="Century Gothic" w:cs="Arial"/>
              </w:rPr>
              <w:t xml:space="preserve">               Exclusion – lack of belonging to peer or community networks, associations etc</w:t>
            </w: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885D86">
            <w:pPr>
              <w:rPr>
                <w:rFonts w:ascii="Century Gothic" w:hAnsi="Century Gothic" w:cs="Arial"/>
                <w:b/>
              </w:rPr>
            </w:pPr>
            <w:r w:rsidRPr="00885D86">
              <w:rPr>
                <w:rFonts w:ascii="Century Gothic" w:hAnsi="Century Gothic" w:cs="Arial"/>
              </w:rPr>
              <w:t>Below the line: f</w:t>
            </w:r>
            <w:r w:rsidRPr="00885D86">
              <w:rPr>
                <w:rFonts w:ascii="Century Gothic" w:hAnsi="Century Gothic" w:cs="Arial"/>
              </w:rPr>
              <w:t>actors that are out of scope of this study</w:t>
            </w:r>
          </w:p>
        </w:tc>
        <w:tc>
          <w:tcPr>
            <w:tcW w:w="4725" w:type="dxa"/>
          </w:tcPr>
          <w:p w:rsidR="002B5AC2" w:rsidRPr="00885D86" w:rsidRDefault="00885D86">
            <w:pPr>
              <w:rPr>
                <w:rFonts w:ascii="Century Gothic" w:hAnsi="Century Gothic" w:cs="Arial"/>
                <w:b/>
              </w:rPr>
            </w:pPr>
            <w:r w:rsidRPr="00885D86">
              <w:rPr>
                <w:rFonts w:ascii="Century Gothic" w:hAnsi="Century Gothic" w:cs="Arial"/>
                <w:b/>
              </w:rPr>
              <w:t>KEY INGREDIENTS</w:t>
            </w:r>
          </w:p>
          <w:p w:rsidR="002B5AC2" w:rsidRPr="00885D86" w:rsidRDefault="00885D86">
            <w:pPr>
              <w:rPr>
                <w:rFonts w:ascii="Century Gothic" w:hAnsi="Century Gothic" w:cs="Arial"/>
              </w:rPr>
            </w:pPr>
            <w:r w:rsidRPr="00885D86">
              <w:rPr>
                <w:rFonts w:ascii="Century Gothic" w:hAnsi="Century Gothic" w:cs="Arial"/>
                <w:b/>
              </w:rPr>
              <w:t xml:space="preserve">Teacher confidence </w:t>
            </w:r>
            <w:r w:rsidRPr="00885D86">
              <w:rPr>
                <w:rFonts w:ascii="Century Gothic" w:hAnsi="Century Gothic" w:cs="Arial"/>
              </w:rPr>
              <w:t>in many cases it will be the use of existing teaching skills and methods which may well be the most effective approach.  From prison settings, staff who are more confident in the</w:t>
            </w:r>
            <w:r w:rsidRPr="00885D86">
              <w:rPr>
                <w:rFonts w:ascii="Century Gothic" w:hAnsi="Century Gothic" w:cs="Arial"/>
              </w:rPr>
              <w:t>ir abilities tend to perform much better even though they have not received specialist training</w:t>
            </w:r>
          </w:p>
          <w:p w:rsidR="002B5AC2" w:rsidRPr="00885D86" w:rsidRDefault="002B5AC2">
            <w:pPr>
              <w:rPr>
                <w:rFonts w:ascii="Century Gothic" w:hAnsi="Century Gothic" w:cs="Arial"/>
              </w:rPr>
            </w:pPr>
          </w:p>
          <w:p w:rsidR="002B5AC2" w:rsidRPr="00885D86" w:rsidRDefault="00885D86">
            <w:pPr>
              <w:rPr>
                <w:rFonts w:ascii="Century Gothic" w:hAnsi="Century Gothic" w:cs="Arial"/>
                <w:b/>
              </w:rPr>
            </w:pPr>
            <w:r w:rsidRPr="00885D86">
              <w:rPr>
                <w:rFonts w:ascii="Century Gothic" w:hAnsi="Century Gothic" w:cs="Arial"/>
                <w:b/>
              </w:rPr>
              <w:t xml:space="preserve">Teacher attitudes and behaviours </w:t>
            </w:r>
          </w:p>
          <w:p w:rsidR="002B5AC2" w:rsidRPr="00885D86" w:rsidRDefault="00885D86">
            <w:pPr>
              <w:pStyle w:val="ListParagraph"/>
              <w:numPr>
                <w:ilvl w:val="0"/>
                <w:numId w:val="11"/>
              </w:numPr>
              <w:rPr>
                <w:rFonts w:ascii="Century Gothic" w:hAnsi="Century Gothic" w:cs="Arial"/>
              </w:rPr>
            </w:pPr>
            <w:r w:rsidRPr="00885D86">
              <w:rPr>
                <w:rFonts w:ascii="Century Gothic" w:hAnsi="Century Gothic" w:cs="Arial"/>
              </w:rPr>
              <w:t>Willingness to admit you don’t know</w:t>
            </w:r>
          </w:p>
          <w:p w:rsidR="002B5AC2" w:rsidRPr="00885D86" w:rsidRDefault="00885D86">
            <w:pPr>
              <w:pStyle w:val="ListParagraph"/>
              <w:numPr>
                <w:ilvl w:val="0"/>
                <w:numId w:val="11"/>
              </w:numPr>
              <w:rPr>
                <w:rFonts w:ascii="Century Gothic" w:hAnsi="Century Gothic" w:cs="Arial"/>
              </w:rPr>
            </w:pPr>
            <w:r w:rsidRPr="00885D86">
              <w:rPr>
                <w:rFonts w:ascii="Century Gothic" w:hAnsi="Century Gothic" w:cs="Arial"/>
              </w:rPr>
              <w:t>Acknowledging controversial issues exist</w:t>
            </w:r>
          </w:p>
          <w:p w:rsidR="002B5AC2" w:rsidRPr="00885D86" w:rsidRDefault="00885D86">
            <w:pPr>
              <w:pStyle w:val="ListParagraph"/>
              <w:numPr>
                <w:ilvl w:val="0"/>
                <w:numId w:val="11"/>
              </w:numPr>
              <w:rPr>
                <w:rFonts w:ascii="Century Gothic" w:hAnsi="Century Gothic" w:cs="Arial"/>
              </w:rPr>
            </w:pPr>
            <w:r w:rsidRPr="00885D86">
              <w:rPr>
                <w:rFonts w:ascii="Century Gothic" w:hAnsi="Century Gothic" w:cs="Arial"/>
              </w:rPr>
              <w:t>Awareness that I have a role to play</w:t>
            </w:r>
          </w:p>
          <w:p w:rsidR="002B5AC2" w:rsidRPr="00885D86" w:rsidRDefault="00885D86">
            <w:pPr>
              <w:pStyle w:val="ListParagraph"/>
              <w:numPr>
                <w:ilvl w:val="0"/>
                <w:numId w:val="11"/>
              </w:numPr>
              <w:rPr>
                <w:rFonts w:ascii="Century Gothic" w:hAnsi="Century Gothic" w:cs="Arial"/>
              </w:rPr>
            </w:pPr>
            <w:r w:rsidRPr="00885D86">
              <w:rPr>
                <w:rFonts w:ascii="Century Gothic" w:hAnsi="Century Gothic" w:cs="Arial"/>
              </w:rPr>
              <w:t>Willingness</w:t>
            </w:r>
            <w:r w:rsidRPr="00885D86">
              <w:rPr>
                <w:rFonts w:ascii="Century Gothic" w:hAnsi="Century Gothic" w:cs="Arial"/>
              </w:rPr>
              <w:t xml:space="preserve"> to turn to others for help when you don’t know about something</w:t>
            </w:r>
          </w:p>
          <w:p w:rsidR="002B5AC2" w:rsidRPr="00885D86" w:rsidRDefault="002B5AC2">
            <w:pPr>
              <w:pStyle w:val="ListParagraph"/>
              <w:rPr>
                <w:rFonts w:ascii="Century Gothic" w:hAnsi="Century Gothic" w:cs="Arial"/>
              </w:rPr>
            </w:pPr>
          </w:p>
          <w:p w:rsidR="002B5AC2" w:rsidRPr="00885D86" w:rsidRDefault="00885D86">
            <w:pPr>
              <w:rPr>
                <w:rFonts w:ascii="Century Gothic" w:hAnsi="Century Gothic" w:cs="Arial"/>
                <w:b/>
              </w:rPr>
            </w:pPr>
            <w:r w:rsidRPr="00885D86">
              <w:rPr>
                <w:rFonts w:ascii="Century Gothic" w:hAnsi="Century Gothic" w:cs="Arial"/>
                <w:b/>
              </w:rPr>
              <w:t>Specific knowledge:</w:t>
            </w:r>
          </w:p>
          <w:p w:rsidR="002B5AC2" w:rsidRPr="00885D86" w:rsidRDefault="00885D86">
            <w:pPr>
              <w:pStyle w:val="ListParagraph"/>
              <w:numPr>
                <w:ilvl w:val="0"/>
                <w:numId w:val="11"/>
              </w:numPr>
              <w:rPr>
                <w:rFonts w:ascii="Century Gothic" w:hAnsi="Century Gothic" w:cs="Arial"/>
              </w:rPr>
            </w:pPr>
            <w:r w:rsidRPr="00885D86">
              <w:rPr>
                <w:rFonts w:ascii="Century Gothic" w:hAnsi="Century Gothic" w:cs="Arial"/>
              </w:rPr>
              <w:t>Understanding other cultures and religions as well as alternative values and beliefs (whilst being careful to avoid ‘othering’)</w:t>
            </w:r>
          </w:p>
          <w:p w:rsidR="002B5AC2" w:rsidRPr="00885D86" w:rsidRDefault="00885D86">
            <w:pPr>
              <w:pStyle w:val="ListParagraph"/>
              <w:numPr>
                <w:ilvl w:val="0"/>
                <w:numId w:val="11"/>
              </w:numPr>
              <w:rPr>
                <w:rFonts w:ascii="Century Gothic" w:hAnsi="Century Gothic" w:cs="Arial"/>
              </w:rPr>
            </w:pPr>
            <w:r w:rsidRPr="00885D86">
              <w:rPr>
                <w:rFonts w:ascii="Century Gothic" w:hAnsi="Century Gothic" w:cs="Arial"/>
              </w:rPr>
              <w:t>Knowledge of an alternative values framewor</w:t>
            </w:r>
            <w:r w:rsidRPr="00885D86">
              <w:rPr>
                <w:rFonts w:ascii="Century Gothic" w:hAnsi="Century Gothic" w:cs="Arial"/>
              </w:rPr>
              <w:t>k</w:t>
            </w:r>
          </w:p>
          <w:p w:rsidR="002B5AC2" w:rsidRPr="00885D86" w:rsidRDefault="002B5AC2">
            <w:pPr>
              <w:pStyle w:val="ListParagraph"/>
              <w:rPr>
                <w:rFonts w:ascii="Century Gothic" w:hAnsi="Century Gothic" w:cs="Arial"/>
              </w:rPr>
            </w:pPr>
          </w:p>
          <w:p w:rsidR="002B5AC2" w:rsidRPr="00885D86" w:rsidRDefault="00885D86">
            <w:pPr>
              <w:rPr>
                <w:rFonts w:ascii="Century Gothic" w:hAnsi="Century Gothic" w:cs="Arial"/>
                <w:b/>
              </w:rPr>
            </w:pPr>
            <w:r w:rsidRPr="00885D86">
              <w:rPr>
                <w:rFonts w:ascii="Century Gothic" w:hAnsi="Century Gothic" w:cs="Arial"/>
                <w:b/>
              </w:rPr>
              <w:t>Teaching practice/pedagody:</w:t>
            </w:r>
          </w:p>
          <w:p w:rsidR="002B5AC2" w:rsidRPr="00885D86" w:rsidRDefault="00885D86">
            <w:pPr>
              <w:pStyle w:val="ListParagraph"/>
              <w:numPr>
                <w:ilvl w:val="0"/>
                <w:numId w:val="11"/>
              </w:numPr>
              <w:rPr>
                <w:rFonts w:ascii="Century Gothic" w:hAnsi="Century Gothic" w:cs="Arial"/>
              </w:rPr>
            </w:pPr>
            <w:r w:rsidRPr="00885D86">
              <w:rPr>
                <w:rFonts w:ascii="Century Gothic" w:hAnsi="Century Gothic" w:cs="Arial"/>
              </w:rPr>
              <w:t>Boosting critical thinking (seeing through propaganda, singular messges etc)</w:t>
            </w:r>
          </w:p>
          <w:p w:rsidR="002B5AC2" w:rsidRPr="00885D86" w:rsidRDefault="00885D86">
            <w:pPr>
              <w:pStyle w:val="ListParagraph"/>
              <w:numPr>
                <w:ilvl w:val="0"/>
                <w:numId w:val="11"/>
              </w:numPr>
              <w:rPr>
                <w:rFonts w:ascii="Century Gothic" w:hAnsi="Century Gothic" w:cs="Arial"/>
              </w:rPr>
            </w:pPr>
            <w:r w:rsidRPr="00885D86">
              <w:rPr>
                <w:rFonts w:ascii="Century Gothic" w:hAnsi="Century Gothic" w:cs="Arial"/>
              </w:rPr>
              <w:t>Helping to see multiple perspectives</w:t>
            </w:r>
          </w:p>
          <w:p w:rsidR="002B5AC2" w:rsidRPr="00885D86" w:rsidRDefault="00885D86">
            <w:pPr>
              <w:pStyle w:val="ListParagraph"/>
              <w:numPr>
                <w:ilvl w:val="0"/>
                <w:numId w:val="11"/>
              </w:numPr>
              <w:rPr>
                <w:rFonts w:ascii="Century Gothic" w:hAnsi="Century Gothic" w:cs="Arial"/>
              </w:rPr>
            </w:pPr>
            <w:r w:rsidRPr="00885D86">
              <w:rPr>
                <w:rFonts w:ascii="Century Gothic" w:hAnsi="Century Gothic" w:cs="Arial"/>
              </w:rPr>
              <w:t>Using multiple resources/methods</w:t>
            </w:r>
          </w:p>
          <w:p w:rsidR="002B5AC2" w:rsidRPr="00885D86" w:rsidRDefault="00885D86">
            <w:pPr>
              <w:pStyle w:val="ListParagraph"/>
              <w:numPr>
                <w:ilvl w:val="0"/>
                <w:numId w:val="11"/>
              </w:numPr>
              <w:rPr>
                <w:rFonts w:ascii="Century Gothic" w:hAnsi="Century Gothic" w:cs="Arial"/>
              </w:rPr>
            </w:pPr>
            <w:r w:rsidRPr="00885D86">
              <w:rPr>
                <w:rFonts w:ascii="Century Gothic" w:hAnsi="Century Gothic" w:cs="Arial"/>
              </w:rPr>
              <w:t>Embedding or sustaining dialogue following specialist interventions</w:t>
            </w:r>
          </w:p>
          <w:p w:rsidR="002B5AC2" w:rsidRPr="00885D86" w:rsidRDefault="00885D86">
            <w:pPr>
              <w:pStyle w:val="ListParagraph"/>
              <w:numPr>
                <w:ilvl w:val="0"/>
                <w:numId w:val="11"/>
              </w:numPr>
              <w:rPr>
                <w:rFonts w:ascii="Century Gothic" w:hAnsi="Century Gothic" w:cs="Arial"/>
              </w:rPr>
            </w:pPr>
            <w:r w:rsidRPr="00885D86">
              <w:rPr>
                <w:rFonts w:ascii="Century Gothic" w:hAnsi="Century Gothic" w:cs="Arial"/>
              </w:rPr>
              <w:t xml:space="preserve">Enabling </w:t>
            </w:r>
            <w:r w:rsidRPr="00885D86">
              <w:rPr>
                <w:rFonts w:ascii="Century Gothic" w:hAnsi="Century Gothic" w:cs="Arial"/>
              </w:rPr>
              <w:t>students to tackle difficult issues</w:t>
            </w:r>
          </w:p>
          <w:p w:rsidR="002B5AC2" w:rsidRPr="00885D86" w:rsidRDefault="002B5AC2">
            <w:pPr>
              <w:pStyle w:val="ListParagraph"/>
              <w:rPr>
                <w:rFonts w:ascii="Century Gothic" w:hAnsi="Century Gothic" w:cs="Arial"/>
              </w:rPr>
            </w:pPr>
          </w:p>
          <w:p w:rsidR="002B5AC2" w:rsidRPr="00885D86" w:rsidRDefault="00885D86">
            <w:pPr>
              <w:pStyle w:val="ListParagraph"/>
              <w:numPr>
                <w:ilvl w:val="0"/>
                <w:numId w:val="11"/>
              </w:numPr>
              <w:rPr>
                <w:rFonts w:ascii="Century Gothic" w:hAnsi="Century Gothic" w:cs="Arial"/>
              </w:rPr>
            </w:pPr>
            <w:r w:rsidRPr="00885D86">
              <w:rPr>
                <w:rFonts w:ascii="Century Gothic" w:hAnsi="Century Gothic" w:cs="Arial"/>
              </w:rPr>
              <w:lastRenderedPageBreak/>
              <w:t>Linking school work to the wider community</w:t>
            </w:r>
          </w:p>
          <w:p w:rsidR="002B5AC2" w:rsidRPr="00885D86" w:rsidRDefault="00885D86">
            <w:pPr>
              <w:pStyle w:val="ListParagraph"/>
              <w:numPr>
                <w:ilvl w:val="0"/>
                <w:numId w:val="11"/>
              </w:numPr>
              <w:rPr>
                <w:rFonts w:ascii="Century Gothic" w:hAnsi="Century Gothic" w:cs="Arial"/>
              </w:rPr>
            </w:pPr>
            <w:r w:rsidRPr="00885D86">
              <w:rPr>
                <w:rFonts w:ascii="Century Gothic" w:hAnsi="Century Gothic" w:cs="Arial"/>
              </w:rPr>
              <w:t>Drawing evidence from across the curriculum</w:t>
            </w:r>
          </w:p>
          <w:p w:rsidR="002B5AC2" w:rsidRPr="00885D86" w:rsidRDefault="00885D86">
            <w:pPr>
              <w:pStyle w:val="ListParagraph"/>
              <w:numPr>
                <w:ilvl w:val="0"/>
                <w:numId w:val="11"/>
              </w:numPr>
              <w:rPr>
                <w:rFonts w:ascii="Century Gothic" w:hAnsi="Century Gothic" w:cs="Arial"/>
                <w:b/>
              </w:rPr>
            </w:pPr>
            <w:r w:rsidRPr="00885D86">
              <w:rPr>
                <w:rFonts w:ascii="Century Gothic" w:hAnsi="Century Gothic" w:cs="Arial"/>
              </w:rPr>
              <w:t>Developing in young people a sense of multiple identities. Help young people become aware of, and comfortable with, multiple persona</w:t>
            </w:r>
            <w:r w:rsidRPr="00885D86">
              <w:rPr>
                <w:rFonts w:ascii="Century Gothic" w:hAnsi="Century Gothic" w:cs="Arial"/>
              </w:rPr>
              <w:t>l identity</w:t>
            </w:r>
          </w:p>
        </w:tc>
        <w:tc>
          <w:tcPr>
            <w:tcW w:w="4725" w:type="dxa"/>
          </w:tcPr>
          <w:p w:rsidR="002B5AC2" w:rsidRPr="00885D86" w:rsidRDefault="00885D86">
            <w:pPr>
              <w:rPr>
                <w:rFonts w:ascii="Century Gothic" w:hAnsi="Century Gothic" w:cs="Arial"/>
              </w:rPr>
            </w:pPr>
            <w:r w:rsidRPr="00885D86">
              <w:rPr>
                <w:rFonts w:ascii="Century Gothic" w:hAnsi="Century Gothic" w:cs="Arial"/>
                <w:b/>
              </w:rPr>
              <w:lastRenderedPageBreak/>
              <w:t>PULL FACTORS</w:t>
            </w:r>
            <w:r w:rsidRPr="00885D86">
              <w:rPr>
                <w:rFonts w:ascii="Century Gothic" w:hAnsi="Century Gothic" w:cs="Arial"/>
              </w:rPr>
              <w:t xml:space="preserve"> – factors that draw young people into extremist messages</w:t>
            </w: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885D86">
            <w:pPr>
              <w:rPr>
                <w:rFonts w:ascii="Century Gothic" w:hAnsi="Century Gothic" w:cs="Arial"/>
              </w:rPr>
            </w:pPr>
            <w:r w:rsidRPr="00885D86">
              <w:rPr>
                <w:rFonts w:ascii="Century Gothic" w:hAnsi="Century Gothic" w:cs="Arial"/>
              </w:rPr>
              <w:t>Charisimatic/confident individuals (recruiters)</w:t>
            </w: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885D86">
            <w:pPr>
              <w:rPr>
                <w:rFonts w:ascii="Century Gothic" w:hAnsi="Century Gothic" w:cs="Arial"/>
              </w:rPr>
            </w:pPr>
            <w:r w:rsidRPr="00885D86">
              <w:rPr>
                <w:rFonts w:ascii="Century Gothic" w:hAnsi="Century Gothic" w:cs="Arial"/>
              </w:rPr>
              <w:t>Network/sense of belonging</w:t>
            </w: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885D86">
            <w:pPr>
              <w:rPr>
                <w:rFonts w:ascii="Century Gothic" w:hAnsi="Century Gothic" w:cs="Arial"/>
              </w:rPr>
            </w:pPr>
            <w:r w:rsidRPr="00885D86">
              <w:rPr>
                <w:rFonts w:ascii="Century Gothic" w:hAnsi="Century Gothic" w:cs="Arial"/>
              </w:rPr>
              <w:t>Broader community views which enable or do not  oppose extremism.</w:t>
            </w: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885D86">
            <w:pPr>
              <w:rPr>
                <w:rFonts w:ascii="Century Gothic" w:hAnsi="Century Gothic" w:cs="Arial"/>
              </w:rPr>
            </w:pPr>
            <w:r w:rsidRPr="00885D86">
              <w:rPr>
                <w:rFonts w:ascii="Century Gothic" w:hAnsi="Century Gothic" w:cs="Arial"/>
              </w:rPr>
              <w:t xml:space="preserve">Persuasive, clear </w:t>
            </w:r>
            <w:r w:rsidRPr="00885D86">
              <w:rPr>
                <w:rFonts w:ascii="Century Gothic" w:hAnsi="Century Gothic" w:cs="Arial"/>
              </w:rPr>
              <w:t>messages.  Exploiting knowledge gaps.</w:t>
            </w:r>
          </w:p>
          <w:p w:rsidR="002B5AC2" w:rsidRPr="00885D86" w:rsidRDefault="002B5AC2">
            <w:pPr>
              <w:rPr>
                <w:rFonts w:ascii="Century Gothic" w:hAnsi="Century Gothic" w:cs="Arial"/>
                <w:b/>
              </w:rPr>
            </w:pPr>
          </w:p>
        </w:tc>
      </w:tr>
      <w:tr w:rsidR="002B5AC2" w:rsidRPr="00885D86">
        <w:tc>
          <w:tcPr>
            <w:tcW w:w="4724" w:type="dxa"/>
          </w:tcPr>
          <w:p w:rsidR="002B5AC2" w:rsidRPr="00885D86" w:rsidRDefault="00885D86">
            <w:pPr>
              <w:rPr>
                <w:rFonts w:ascii="Century Gothic" w:hAnsi="Century Gothic" w:cs="Arial"/>
              </w:rPr>
            </w:pPr>
            <w:r w:rsidRPr="00885D86">
              <w:rPr>
                <w:rFonts w:ascii="Century Gothic" w:hAnsi="Century Gothic" w:cs="Arial"/>
              </w:rPr>
              <w:lastRenderedPageBreak/>
              <w:t>Disaffection with wider societal issues</w:t>
            </w:r>
          </w:p>
          <w:p w:rsidR="002B5AC2" w:rsidRPr="00885D86" w:rsidRDefault="00885D86">
            <w:pPr>
              <w:rPr>
                <w:rFonts w:ascii="Century Gothic" w:hAnsi="Century Gothic" w:cs="Arial"/>
                <w:b/>
              </w:rPr>
            </w:pPr>
            <w:r w:rsidRPr="00885D86">
              <w:rPr>
                <w:rFonts w:ascii="Century Gothic" w:hAnsi="Century Gothic" w:cs="Arial"/>
              </w:rPr>
              <w:t>Disruptive home life</w:t>
            </w:r>
          </w:p>
          <w:p w:rsidR="002B5AC2" w:rsidRPr="00885D86" w:rsidRDefault="002B5AC2">
            <w:pPr>
              <w:rPr>
                <w:rFonts w:ascii="Century Gothic" w:hAnsi="Century Gothic" w:cs="Arial"/>
                <w:b/>
              </w:rPr>
            </w:pPr>
          </w:p>
        </w:tc>
        <w:tc>
          <w:tcPr>
            <w:tcW w:w="4725" w:type="dxa"/>
          </w:tcPr>
          <w:p w:rsidR="002B5AC2" w:rsidRPr="00885D86" w:rsidRDefault="00885D86">
            <w:pPr>
              <w:rPr>
                <w:rFonts w:ascii="Century Gothic" w:hAnsi="Century Gothic" w:cs="Arial"/>
              </w:rPr>
            </w:pPr>
            <w:r w:rsidRPr="00885D86">
              <w:rPr>
                <w:rFonts w:ascii="Century Gothic" w:hAnsi="Century Gothic" w:cs="Arial"/>
              </w:rPr>
              <w:t xml:space="preserve">Other factors </w:t>
            </w:r>
          </w:p>
          <w:p w:rsidR="002B5AC2" w:rsidRPr="00885D86" w:rsidRDefault="00885D86">
            <w:pPr>
              <w:rPr>
                <w:rFonts w:ascii="Century Gothic" w:hAnsi="Century Gothic" w:cs="Arial"/>
              </w:rPr>
            </w:pPr>
            <w:r w:rsidRPr="00885D86">
              <w:rPr>
                <w:rFonts w:ascii="Century Gothic" w:hAnsi="Century Gothic" w:cs="Arial"/>
              </w:rPr>
              <w:t xml:space="preserve">Support from senior leaders      </w:t>
            </w:r>
          </w:p>
          <w:p w:rsidR="002B5AC2" w:rsidRPr="00885D86" w:rsidRDefault="00885D86">
            <w:pPr>
              <w:rPr>
                <w:rFonts w:ascii="Century Gothic" w:hAnsi="Century Gothic" w:cs="Arial"/>
                <w:b/>
              </w:rPr>
            </w:pPr>
            <w:r w:rsidRPr="00885D86">
              <w:rPr>
                <w:rFonts w:ascii="Century Gothic" w:hAnsi="Century Gothic" w:cs="Arial"/>
              </w:rPr>
              <w:t>Pupil support processes</w:t>
            </w:r>
          </w:p>
        </w:tc>
        <w:tc>
          <w:tcPr>
            <w:tcW w:w="4725" w:type="dxa"/>
          </w:tcPr>
          <w:p w:rsidR="002B5AC2" w:rsidRPr="00885D86" w:rsidRDefault="00885D86">
            <w:pPr>
              <w:rPr>
                <w:rFonts w:ascii="Century Gothic" w:hAnsi="Century Gothic" w:cs="Arial"/>
              </w:rPr>
            </w:pPr>
            <w:r w:rsidRPr="00885D86">
              <w:rPr>
                <w:rFonts w:ascii="Century Gothic" w:hAnsi="Century Gothic" w:cs="Arial"/>
              </w:rPr>
              <w:t>Sense of dignity and importance and loyalty</w:t>
            </w:r>
          </w:p>
          <w:p w:rsidR="002B5AC2" w:rsidRPr="00885D86" w:rsidRDefault="00885D86">
            <w:pPr>
              <w:rPr>
                <w:rFonts w:ascii="Century Gothic" w:hAnsi="Century Gothic" w:cs="Arial"/>
              </w:rPr>
            </w:pPr>
            <w:r w:rsidRPr="00885D86">
              <w:rPr>
                <w:rFonts w:ascii="Century Gothic" w:hAnsi="Century Gothic" w:cs="Arial"/>
              </w:rPr>
              <w:t>Exciting (non-teaching) activities</w:t>
            </w:r>
          </w:p>
          <w:p w:rsidR="002B5AC2" w:rsidRPr="00885D86" w:rsidRDefault="00885D86">
            <w:pPr>
              <w:rPr>
                <w:rFonts w:ascii="Century Gothic" w:hAnsi="Century Gothic" w:cs="Arial"/>
                <w:b/>
              </w:rPr>
            </w:pPr>
            <w:r w:rsidRPr="00885D86">
              <w:rPr>
                <w:rFonts w:ascii="Century Gothic" w:hAnsi="Century Gothic" w:cs="Arial"/>
              </w:rPr>
              <w:t>Sense of purpose in life</w:t>
            </w:r>
          </w:p>
        </w:tc>
      </w:tr>
    </w:tbl>
    <w:p w:rsidR="002B5AC2" w:rsidRPr="00885D86" w:rsidRDefault="002B5AC2">
      <w:pPr>
        <w:rPr>
          <w:rFonts w:ascii="Century Gothic" w:hAnsi="Century Gothic" w:cs="Arial"/>
          <w:b/>
        </w:rPr>
      </w:pPr>
    </w:p>
    <w:p w:rsidR="002B5AC2" w:rsidRPr="00885D86" w:rsidRDefault="00885D86">
      <w:pPr>
        <w:jc w:val="center"/>
        <w:rPr>
          <w:rFonts w:ascii="Century Gothic" w:hAnsi="Century Gothic" w:cs="Arial"/>
          <w:b/>
          <w:sz w:val="28"/>
          <w:szCs w:val="28"/>
        </w:rPr>
      </w:pPr>
      <w:r w:rsidRPr="00885D86">
        <w:rPr>
          <w:rFonts w:ascii="Century Gothic" w:hAnsi="Century Gothic" w:cs="Arial"/>
          <w:b/>
        </w:rPr>
        <w:t>This policy links very closely with or British Val</w:t>
      </w:r>
      <w:r w:rsidRPr="00885D86">
        <w:rPr>
          <w:rFonts w:ascii="Century Gothic" w:hAnsi="Century Gothic" w:cs="Arial"/>
          <w:b/>
          <w:sz w:val="28"/>
          <w:szCs w:val="28"/>
        </w:rPr>
        <w:t>ues policy</w:t>
      </w:r>
    </w:p>
    <w:sectPr w:rsidR="002B5AC2" w:rsidRPr="00885D86">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AC2" w:rsidRDefault="00885D86">
      <w:pPr>
        <w:spacing w:after="0" w:line="240" w:lineRule="auto"/>
      </w:pPr>
      <w:r>
        <w:separator/>
      </w:r>
    </w:p>
  </w:endnote>
  <w:endnote w:type="continuationSeparator" w:id="0">
    <w:p w:rsidR="002B5AC2" w:rsidRDefault="00885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069"/>
      <w:docPartObj>
        <w:docPartGallery w:val="Page Numbers (Bottom of Page)"/>
        <w:docPartUnique/>
      </w:docPartObj>
    </w:sdtPr>
    <w:sdtEndPr>
      <w:rPr>
        <w:rFonts w:cstheme="minorHAnsi"/>
        <w:i/>
        <w:noProof/>
      </w:rPr>
    </w:sdtEndPr>
    <w:sdtContent>
      <w:p w:rsidR="002B5AC2" w:rsidRDefault="00885D86">
        <w:pPr>
          <w:pStyle w:val="Footer"/>
          <w:jc w:val="center"/>
          <w:rPr>
            <w:noProof/>
          </w:rPr>
        </w:pPr>
        <w:r>
          <w:fldChar w:fldCharType="begin"/>
        </w:r>
        <w:r>
          <w:instrText xml:space="preserve"> PAGE   \* MERGEFORMAT </w:instrText>
        </w:r>
        <w:r>
          <w:fldChar w:fldCharType="separate"/>
        </w:r>
        <w:r>
          <w:rPr>
            <w:noProof/>
          </w:rPr>
          <w:t>3</w:t>
        </w:r>
        <w:r>
          <w:rPr>
            <w:noProof/>
          </w:rPr>
          <w:fldChar w:fldCharType="end"/>
        </w:r>
      </w:p>
      <w:p w:rsidR="002B5AC2" w:rsidRDefault="00885D86">
        <w:pPr>
          <w:pStyle w:val="Footer"/>
          <w:jc w:val="center"/>
          <w:rPr>
            <w:rFonts w:cstheme="minorHAnsi"/>
            <w:i/>
          </w:rPr>
        </w:pPr>
      </w:p>
    </w:sdtContent>
  </w:sdt>
  <w:p w:rsidR="002B5AC2" w:rsidRDefault="002B5A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C2" w:rsidRDefault="002B5AC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C2" w:rsidRDefault="00885D86">
    <w:pPr>
      <w:pStyle w:val="Footer"/>
    </w:pPr>
    <w:r>
      <w:t>Reviewed Sept 2023                                                                       Date of Next review: September 2024</w:t>
    </w:r>
  </w:p>
  <w:p w:rsidR="002B5AC2" w:rsidRDefault="002B5AC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C2" w:rsidRDefault="002B5A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AC2" w:rsidRDefault="00885D86">
      <w:pPr>
        <w:spacing w:after="0" w:line="240" w:lineRule="auto"/>
      </w:pPr>
      <w:r>
        <w:separator/>
      </w:r>
    </w:p>
  </w:footnote>
  <w:footnote w:type="continuationSeparator" w:id="0">
    <w:p w:rsidR="002B5AC2" w:rsidRDefault="00885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C2" w:rsidRDefault="002B5AC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C2" w:rsidRDefault="002B5AC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C2" w:rsidRDefault="002B5A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A3D2"/>
    <w:multiLevelType w:val="singleLevel"/>
    <w:tmpl w:val="0603E982"/>
    <w:lvl w:ilvl="0">
      <w:start w:val="1"/>
      <w:numFmt w:val="decimal"/>
      <w:lvlText w:val="%1."/>
      <w:lvlJc w:val="left"/>
      <w:pPr>
        <w:tabs>
          <w:tab w:val="num" w:pos="288"/>
        </w:tabs>
        <w:ind w:left="0"/>
      </w:pPr>
      <w:rPr>
        <w:rFonts w:ascii="Tahoma" w:hAnsi="Tahoma" w:cs="Tahoma"/>
        <w:b/>
        <w:bCs/>
        <w:snapToGrid/>
        <w:spacing w:val="16"/>
        <w:sz w:val="18"/>
        <w:szCs w:val="18"/>
      </w:rPr>
    </w:lvl>
  </w:abstractNum>
  <w:abstractNum w:abstractNumId="1" w15:restartNumberingAfterBreak="0">
    <w:nsid w:val="0210613A"/>
    <w:multiLevelType w:val="hybridMultilevel"/>
    <w:tmpl w:val="DA70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E7E57"/>
    <w:multiLevelType w:val="hybridMultilevel"/>
    <w:tmpl w:val="CD0AAD36"/>
    <w:lvl w:ilvl="0" w:tplc="2A90298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E4198"/>
    <w:multiLevelType w:val="hybridMultilevel"/>
    <w:tmpl w:val="ACDC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30F9E"/>
    <w:multiLevelType w:val="hybridMultilevel"/>
    <w:tmpl w:val="8698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A5B40"/>
    <w:multiLevelType w:val="hybridMultilevel"/>
    <w:tmpl w:val="4AA4E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AA76B0"/>
    <w:multiLevelType w:val="hybridMultilevel"/>
    <w:tmpl w:val="EC808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C93AFD"/>
    <w:multiLevelType w:val="hybridMultilevel"/>
    <w:tmpl w:val="5492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460C48"/>
    <w:multiLevelType w:val="hybridMultilevel"/>
    <w:tmpl w:val="9A66A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A37197"/>
    <w:multiLevelType w:val="hybridMultilevel"/>
    <w:tmpl w:val="0BC8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607540"/>
    <w:multiLevelType w:val="hybridMultilevel"/>
    <w:tmpl w:val="5FDE5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0"/>
  </w:num>
  <w:num w:numId="5">
    <w:abstractNumId w:val="10"/>
  </w:num>
  <w:num w:numId="6">
    <w:abstractNumId w:val="3"/>
  </w:num>
  <w:num w:numId="7">
    <w:abstractNumId w:val="7"/>
  </w:num>
  <w:num w:numId="8">
    <w:abstractNumId w:val="1"/>
  </w:num>
  <w:num w:numId="9">
    <w:abstractNumId w:val="6"/>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AC2"/>
    <w:rsid w:val="002B5AC2"/>
    <w:rsid w:val="00885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99DF9"/>
  <w15:docId w15:val="{62D4C3D6-EB2D-4755-8A38-0E001B03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pPr>
      <w:keepNext/>
      <w:spacing w:after="0" w:line="240" w:lineRule="auto"/>
      <w:jc w:val="center"/>
      <w:outlineLvl w:val="2"/>
    </w:pPr>
    <w:rPr>
      <w:rFonts w:ascii="Comic Sans MS" w:eastAsia="Times New Roman" w:hAnsi="Comic Sans MS"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Comic Sans MS" w:eastAsia="Times New Roman" w:hAnsi="Comic Sans MS" w:cs="Times New Roman"/>
      <w:b/>
      <w:bCs/>
      <w:sz w:val="20"/>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tyle2">
    <w:name w:val="Style 2"/>
    <w:basedOn w:val="Normal"/>
    <w:uiPriority w:val="99"/>
    <w:pPr>
      <w:widowControl w:val="0"/>
      <w:autoSpaceDE w:val="0"/>
      <w:autoSpaceDN w:val="0"/>
      <w:spacing w:after="0" w:line="285" w:lineRule="auto"/>
      <w:ind w:left="720"/>
    </w:pPr>
    <w:rPr>
      <w:rFonts w:ascii="Verdana" w:eastAsiaTheme="minorEastAsia" w:hAnsi="Verdana" w:cs="Verdana"/>
      <w:sz w:val="20"/>
      <w:szCs w:val="20"/>
      <w:lang w:val="en-US" w:eastAsia="en-GB"/>
    </w:rPr>
  </w:style>
  <w:style w:type="character" w:customStyle="1" w:styleId="CharacterStyle1">
    <w:name w:val="Character Style 1"/>
    <w:uiPriority w:val="99"/>
    <w:rPr>
      <w:rFonts w:ascii="Verdana" w:hAnsi="Verdana" w:cs="Verdana"/>
      <w:sz w:val="20"/>
      <w:szCs w:val="20"/>
    </w:rPr>
  </w:style>
  <w:style w:type="character" w:customStyle="1" w:styleId="CharacterStyle2">
    <w:name w:val="Character Style 2"/>
    <w:uiPriority w:val="99"/>
    <w:rPr>
      <w:sz w:val="20"/>
      <w:szCs w:val="20"/>
    </w:rPr>
  </w:style>
  <w:style w:type="paragraph" w:styleId="NoSpacing">
    <w:name w:val="No Spacing"/>
    <w:uiPriority w:val="1"/>
    <w:qFormat/>
    <w:pPr>
      <w:widowControl w:val="0"/>
      <w:kinsoku w:val="0"/>
      <w:spacing w:after="0" w:line="240" w:lineRule="auto"/>
    </w:pPr>
    <w:rPr>
      <w:rFonts w:ascii="Times New Roman" w:eastAsiaTheme="minorEastAsia" w:hAnsi="Times New Roman" w:cs="Times New Roman"/>
      <w:sz w:val="24"/>
      <w:szCs w:val="24"/>
      <w:lang w:val="en-US"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2691</Words>
  <Characters>15342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Starkey</dc:creator>
  <cp:lastModifiedBy>C Whelan</cp:lastModifiedBy>
  <cp:revision>2</cp:revision>
  <cp:lastPrinted>2019-12-11T14:01:00Z</cp:lastPrinted>
  <dcterms:created xsi:type="dcterms:W3CDTF">2025-03-19T11:25:00Z</dcterms:created>
  <dcterms:modified xsi:type="dcterms:W3CDTF">2025-03-19T11:25:00Z</dcterms:modified>
</cp:coreProperties>
</file>