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DB" w:rsidRDefault="006E00DB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t xml:space="preserve">KEY STAGE </w:t>
      </w:r>
      <w:r w:rsidR="00852BC2">
        <w:rPr>
          <w:rFonts w:ascii="Century Gothic" w:hAnsi="Century Gothic"/>
          <w:b/>
          <w:sz w:val="24"/>
          <w:u w:val="single"/>
        </w:rPr>
        <w:t>1</w:t>
      </w:r>
      <w:r w:rsidRPr="00457F4D">
        <w:rPr>
          <w:rFonts w:ascii="Century Gothic" w:hAnsi="Century Gothic"/>
          <w:b/>
          <w:sz w:val="24"/>
          <w:u w:val="single"/>
        </w:rPr>
        <w:t xml:space="preserve"> CURRICULUM OVERVIEW 2024 </w:t>
      </w:r>
      <w:r w:rsidR="00582257">
        <w:rPr>
          <w:rFonts w:ascii="Century Gothic" w:hAnsi="Century Gothic"/>
          <w:b/>
          <w:sz w:val="24"/>
          <w:u w:val="single"/>
        </w:rPr>
        <w:t>–</w:t>
      </w:r>
      <w:r w:rsidRPr="00457F4D">
        <w:rPr>
          <w:rFonts w:ascii="Century Gothic" w:hAnsi="Century Gothic"/>
          <w:b/>
          <w:sz w:val="24"/>
          <w:u w:val="single"/>
        </w:rPr>
        <w:t xml:space="preserve"> 2025</w:t>
      </w:r>
    </w:p>
    <w:p w:rsidR="00582257" w:rsidRPr="00457F4D" w:rsidRDefault="00582257">
      <w:pPr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 xml:space="preserve">EACH TOPIC REPRERSENTS APPROX 8-10 LESSONS SO WILL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659"/>
        <w:gridCol w:w="2552"/>
        <w:gridCol w:w="2835"/>
        <w:gridCol w:w="1559"/>
        <w:gridCol w:w="4460"/>
      </w:tblGrid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/  A2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/ S1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>
              <w:rPr>
                <w:rFonts w:ascii="Century Gothic" w:hAnsi="Century Gothic"/>
                <w:b/>
                <w:sz w:val="26"/>
                <w:szCs w:val="24"/>
              </w:rPr>
              <w:t xml:space="preserve"> / S2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4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82257" w:rsidRPr="006E00DB" w:rsidRDefault="00582257" w:rsidP="0027433C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 xml:space="preserve">Summer </w:t>
            </w:r>
          </w:p>
        </w:tc>
      </w:tr>
      <w:tr w:rsidR="00582257" w:rsidRPr="006E00DB" w:rsidTr="00E547DA">
        <w:trPr>
          <w:trHeight w:val="502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1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659" w:type="dxa"/>
            <w:shd w:val="clear" w:color="auto" w:fill="FFE599" w:themeFill="accent4" w:themeFillTint="66"/>
          </w:tcPr>
          <w:p w:rsidR="00582257" w:rsidRPr="00204884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1.1: Who is a Christian and what do they believe?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1.3: Who is Jewish and what do they believe?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582257" w:rsidRPr="00204884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1.5: What makes some places sacred?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204884">
              <w:rPr>
                <w:rFonts w:ascii="Century Gothic" w:hAnsi="Century Gothic"/>
                <w:b/>
                <w:sz w:val="18"/>
                <w:szCs w:val="18"/>
              </w:rPr>
              <w:t>1.7: What does it mean to belong to a faith community?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659" w:type="dxa"/>
          </w:tcPr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Recognise some symbols and images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Reflect on and questions about life and God,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Reference stories from the Bible.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FC08E9" w:rsidRDefault="00582257" w:rsidP="00582257">
            <w:pPr>
              <w:rPr>
                <w:sz w:val="16"/>
                <w:szCs w:val="16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Experience thanking and being thanked, praising and being praised, and connect this experience</w:t>
            </w:r>
          </w:p>
        </w:tc>
        <w:tc>
          <w:tcPr>
            <w:tcW w:w="2552" w:type="dxa"/>
          </w:tcPr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Know that Jewish people believe in God.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Learn about Shabbat and how it is special for Jewish people  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Learn about how Jewish people live.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Recognise special places where people go to worship, 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Identify special objects and symbols found in a place where people worship </w:t>
            </w:r>
          </w:p>
          <w:p w:rsidR="00582257" w:rsidRPr="00204884" w:rsidRDefault="00582257" w:rsidP="00582257">
            <w:pPr>
              <w:spacing w:after="160" w:line="259" w:lineRule="auto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Talk about ways in which objects, symbols what people believe.</w:t>
            </w:r>
            <w:r w:rsidRPr="00204884"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</w:p>
          <w:p w:rsidR="00582257" w:rsidRPr="00204884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Learn what is special and of value about belonging to a group that is important to them </w:t>
            </w: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204884">
              <w:rPr>
                <w:rFonts w:ascii="Century Gothic" w:hAnsi="Century Gothic"/>
                <w:sz w:val="18"/>
                <w:szCs w:val="18"/>
              </w:rPr>
              <w:t>Learn about ways two ways people show they belong to each other when they get married.</w:t>
            </w:r>
          </w:p>
          <w:p w:rsidR="00582257" w:rsidRPr="00204884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659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552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835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204884" w:rsidRDefault="00204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659"/>
        <w:gridCol w:w="2552"/>
        <w:gridCol w:w="2835"/>
        <w:gridCol w:w="1559"/>
        <w:gridCol w:w="4460"/>
      </w:tblGrid>
      <w:tr w:rsidR="00582257" w:rsidRPr="006E00DB" w:rsidTr="00E547DA">
        <w:trPr>
          <w:trHeight w:val="623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82257" w:rsidRPr="006E00DB" w:rsidRDefault="00582257" w:rsidP="00217238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4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82257" w:rsidRPr="006E00DB" w:rsidRDefault="00582257" w:rsidP="00E547D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 xml:space="preserve">Summer </w:t>
            </w:r>
          </w:p>
        </w:tc>
      </w:tr>
      <w:tr w:rsidR="00582257" w:rsidRPr="00094BA0" w:rsidTr="00E547DA">
        <w:trPr>
          <w:trHeight w:val="502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Who is a Christian and what do they believe?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Who is a Muslim and what do they believe?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and why do we celebrate special and sacred times?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60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should we care for others and the world, and why does it matter?</w:t>
            </w:r>
          </w:p>
        </w:tc>
      </w:tr>
      <w:tr w:rsidR="00582257" w:rsidRPr="00094BA0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Key New Knowledge </w:t>
            </w:r>
          </w:p>
        </w:tc>
        <w:tc>
          <w:tcPr>
            <w:tcW w:w="2659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Recognise some symbols and images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Reflect on and questions about life and God,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Reference stories from the Bible. </w:t>
            </w: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Experience thanking and being thanked, praising and being praised, and connect this experience simply to an idea about worship.</w:t>
            </w:r>
          </w:p>
        </w:tc>
        <w:tc>
          <w:tcPr>
            <w:tcW w:w="2552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>Recognise calligraphy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Reflect on objects that are personal to themselves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>Identify objects significant to Muslims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how Muslims celebrate </w:t>
            </w:r>
          </w:p>
        </w:tc>
        <w:tc>
          <w:tcPr>
            <w:tcW w:w="2835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lastRenderedPageBreak/>
              <w:t>Learn about festivals in Christianity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festivals to Jewish way of life </w:t>
            </w:r>
          </w:p>
        </w:tc>
        <w:tc>
          <w:tcPr>
            <w:tcW w:w="155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that some religions believe of supporting others is important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of people who have cared for the poor </w:t>
            </w:r>
          </w:p>
        </w:tc>
      </w:tr>
      <w:tr w:rsidR="00582257" w:rsidRPr="00094BA0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659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552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835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5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6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852BC2" w:rsidRDefault="00852BC2">
      <w:r>
        <w:br w:type="page"/>
      </w:r>
    </w:p>
    <w:p w:rsidR="00852BC2" w:rsidRPr="00852BC2" w:rsidRDefault="00852BC2">
      <w:pPr>
        <w:rPr>
          <w:rFonts w:ascii="Century Gothic" w:hAnsi="Century Gothic"/>
          <w:b/>
          <w:sz w:val="24"/>
          <w:u w:val="single"/>
        </w:rPr>
      </w:pPr>
      <w:r w:rsidRPr="00457F4D">
        <w:rPr>
          <w:rFonts w:ascii="Century Gothic" w:hAnsi="Century Gothic"/>
          <w:b/>
          <w:sz w:val="24"/>
          <w:u w:val="single"/>
        </w:rPr>
        <w:lastRenderedPageBreak/>
        <w:t xml:space="preserve">KEY STAGE </w:t>
      </w:r>
      <w:r>
        <w:rPr>
          <w:rFonts w:ascii="Century Gothic" w:hAnsi="Century Gothic"/>
          <w:b/>
          <w:sz w:val="24"/>
          <w:u w:val="single"/>
        </w:rPr>
        <w:t>2</w:t>
      </w:r>
      <w:r w:rsidRPr="00457F4D">
        <w:rPr>
          <w:rFonts w:ascii="Century Gothic" w:hAnsi="Century Gothic"/>
          <w:b/>
          <w:sz w:val="24"/>
          <w:u w:val="single"/>
        </w:rPr>
        <w:t xml:space="preserve"> CURRICULUM OVERVIEW 2024 - 2025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2366"/>
        <w:gridCol w:w="2370"/>
        <w:gridCol w:w="2713"/>
        <w:gridCol w:w="1589"/>
        <w:gridCol w:w="5027"/>
      </w:tblGrid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236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582257" w:rsidRPr="006E00DB" w:rsidRDefault="00582257" w:rsidP="00852BC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</w:tc>
        <w:tc>
          <w:tcPr>
            <w:tcW w:w="5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582257" w:rsidRPr="006E00DB" w:rsidRDefault="00582257" w:rsidP="00E547DA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 xml:space="preserve">Summer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3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CONTENT  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 What do different people believe about God?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Why is the Bible important for Christians today?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does it mean to be a Christian in Britain today?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Who is Jewish and what do they believe?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Study arts of differing religions to find out what they say about god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Similarities and differences between Gods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about the Christian Bible and new and old testament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express creati8vely narratives of god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Explore the ideas of temptation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objects that may be found in a Christians home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how Christians show their faith in the local community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ways that Christians make a differe3nce worldwide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Jewish beliefs about god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about Mezuzah and how it is used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Learn what Jewish people do in their own homes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66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582257" w:rsidRPr="006E00DB" w:rsidTr="00E547DA">
        <w:trPr>
          <w:trHeight w:val="1090"/>
        </w:trPr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4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Why is Jesus inspiring to some people?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do people from religious and non-religious communities celebrate key festivals?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does it mean to be a Hindu in Britain today?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How do family life and festivals show what matters to Jewish people?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Identify the characteristics of a good role model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Explore statements and questions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provide examples of what Christians say are the most important attitudes and values to have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to interpret information as a religious studies investigator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Learn to interpret information as a sociology investigator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make comparison between investigations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13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learn about Hindus faith within their families 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To learn about Hindus four aims of life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learn about how Hindus make a difference in the worldwid3e community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To learn to use creative ways to explore stories behind Jewish festivals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To explore in detail Rosh Hashanah</w:t>
            </w: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To explore in detail Yom Kippur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366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>End of term retrieval quiz.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5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CONTENT  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Why do some people believe God exists?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does it mean to be a Muslim in Britain today?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If God is everywhere, why go to a place of worship?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Green religion? How and why should religious communities do more to care for the Earth?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statistical data locally and globally </w:t>
            </w:r>
          </w:p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set up an enquiry to explore key questions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explore some reasons why people do or do not believe in God </w:t>
            </w:r>
          </w:p>
        </w:tc>
        <w:tc>
          <w:tcPr>
            <w:tcW w:w="2370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Explore practice, meaning and significance of the Five pillars of Islam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think and discuss about the challenges for Muslins to follow the five pillars </w:t>
            </w:r>
          </w:p>
        </w:tc>
        <w:tc>
          <w:tcPr>
            <w:tcW w:w="2713" w:type="dxa"/>
          </w:tcPr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learn about the key features of places of worship</w:t>
            </w:r>
          </w:p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explore the duty of pilgrimage in Hinduism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find out about alternative forms of Christian communities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issues of climate change and the environment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key concepts of differing religions which have implications of care one earth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specific work projects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Assessment </w:t>
            </w:r>
          </w:p>
        </w:tc>
        <w:tc>
          <w:tcPr>
            <w:tcW w:w="2366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  <w:shd w:val="clear" w:color="auto" w:fill="FFE599" w:themeFill="accent4" w:themeFillTint="66"/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YEAR 6 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CONTENT</w:t>
            </w:r>
          </w:p>
        </w:tc>
        <w:tc>
          <w:tcPr>
            <w:tcW w:w="2366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do religions say to us when life gets hard?</w:t>
            </w:r>
          </w:p>
        </w:tc>
        <w:tc>
          <w:tcPr>
            <w:tcW w:w="2370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Is it better to express your religion in arts and architecture or in charity and generosity?</w:t>
            </w:r>
          </w:p>
        </w:tc>
        <w:tc>
          <w:tcPr>
            <w:tcW w:w="2713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matters most to Christians and Humanists?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027" w:type="dxa"/>
            <w:shd w:val="clear" w:color="auto" w:fill="FFE599" w:themeFill="accent4" w:themeFillTint="66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>What difference does it make to believe in ahi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msa (harmlessness), grace, and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094BA0">
              <w:rPr>
                <w:rFonts w:ascii="Century Gothic" w:hAnsi="Century Gothic"/>
                <w:b/>
                <w:sz w:val="18"/>
                <w:szCs w:val="18"/>
              </w:rPr>
              <w:t>mmah</w:t>
            </w:r>
            <w:proofErr w:type="spellEnd"/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 (community)?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t xml:space="preserve">Key New Knowledge </w:t>
            </w:r>
          </w:p>
        </w:tc>
        <w:tc>
          <w:tcPr>
            <w:tcW w:w="2366" w:type="dxa"/>
          </w:tcPr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begin to formulate ideas about life, death, suffering and what matters most in life </w:t>
            </w:r>
          </w:p>
          <w:p w:rsidR="00582257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explore ways in which religions help people to live even in tough times </w:t>
            </w:r>
          </w:p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key concepts of religions about life after death </w:t>
            </w:r>
          </w:p>
        </w:tc>
        <w:tc>
          <w:tcPr>
            <w:tcW w:w="2370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research examples of great art and architecture in religion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list similarities and differences between Christian and Muslim sacred buildings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compare Christian and Muslims ideas about Art </w:t>
            </w:r>
          </w:p>
        </w:tc>
        <w:tc>
          <w:tcPr>
            <w:tcW w:w="2713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have an opinion and express it on why do people do good and bad things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compare Christian and Humanist codes for living </w:t>
            </w:r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consider own values  and how they make a difference to their lives 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learn about Ahimsa, Grace and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Ummah</w:t>
            </w:r>
            <w:proofErr w:type="spellEnd"/>
          </w:p>
          <w:p w:rsidR="00582257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consider various impacts of the above and evaluate how would life change if we all followed the ideas .</w:t>
            </w:r>
          </w:p>
        </w:tc>
      </w:tr>
      <w:tr w:rsidR="00582257" w:rsidRPr="006E00DB" w:rsidTr="00E547DA">
        <w:tc>
          <w:tcPr>
            <w:tcW w:w="1287" w:type="dxa"/>
            <w:tcBorders>
              <w:top w:val="single" w:sz="18" w:space="0" w:color="44546A" w:themeColor="text2"/>
              <w:left w:val="single" w:sz="18" w:space="0" w:color="44546A" w:themeColor="text2"/>
              <w:bottom w:val="single" w:sz="18" w:space="0" w:color="44546A" w:themeColor="text2"/>
              <w:right w:val="single" w:sz="18" w:space="0" w:color="44546A" w:themeColor="text2"/>
            </w:tcBorders>
          </w:tcPr>
          <w:p w:rsidR="00582257" w:rsidRPr="00094BA0" w:rsidRDefault="00582257" w:rsidP="00582257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4BA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Assessment </w:t>
            </w:r>
          </w:p>
        </w:tc>
        <w:tc>
          <w:tcPr>
            <w:tcW w:w="2366" w:type="dxa"/>
            <w:tcBorders>
              <w:left w:val="single" w:sz="18" w:space="0" w:color="44546A" w:themeColor="text2"/>
            </w:tcBorders>
          </w:tcPr>
          <w:p w:rsidR="00582257" w:rsidRPr="00094BA0" w:rsidRDefault="00582257" w:rsidP="0058225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370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2713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  <w:tc>
          <w:tcPr>
            <w:tcW w:w="1589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27" w:type="dxa"/>
          </w:tcPr>
          <w:p w:rsidR="00582257" w:rsidRPr="00094BA0" w:rsidRDefault="00582257" w:rsidP="00582257">
            <w:pPr>
              <w:rPr>
                <w:rFonts w:ascii="Century Gothic" w:hAnsi="Century Gothic"/>
                <w:sz w:val="18"/>
                <w:szCs w:val="18"/>
              </w:rPr>
            </w:pPr>
            <w:r w:rsidRPr="00094BA0">
              <w:rPr>
                <w:rFonts w:ascii="Century Gothic" w:hAnsi="Century Gothic"/>
                <w:sz w:val="18"/>
                <w:szCs w:val="18"/>
              </w:rPr>
              <w:t xml:space="preserve">End of term retrieval quiz. </w:t>
            </w:r>
          </w:p>
        </w:tc>
      </w:tr>
    </w:tbl>
    <w:p w:rsidR="00D577FE" w:rsidRDefault="00D577FE" w:rsidP="00B66BD7">
      <w:pPr>
        <w:rPr>
          <w:rFonts w:ascii="Century Gothic" w:hAnsi="Century Gothic"/>
          <w:b/>
          <w:sz w:val="24"/>
          <w:u w:val="single"/>
        </w:rPr>
      </w:pPr>
    </w:p>
    <w:p w:rsidR="00D577FE" w:rsidRDefault="00D577FE">
      <w:pPr>
        <w:spacing w:after="160" w:line="259" w:lineRule="auto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br w:type="page"/>
      </w:r>
      <w:bookmarkStart w:id="0" w:name="_GoBack"/>
      <w:bookmarkEnd w:id="0"/>
    </w:p>
    <w:sectPr w:rsidR="00D577FE" w:rsidSect="0073497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EDA8DCA851440E59D2B793FCF7C3CA4"/>
      </w:placeholder>
      <w:temporary/>
      <w:showingPlcHdr/>
      <w15:appearance w15:val="hidden"/>
    </w:sdtPr>
    <w:sdtEndPr/>
    <w:sdtContent>
      <w:p w:rsidR="00852BC2" w:rsidRDefault="00852BC2">
        <w:pPr>
          <w:pStyle w:val="Header"/>
        </w:pPr>
        <w:r>
          <w:t>[Type here]</w:t>
        </w:r>
      </w:p>
    </w:sdtContent>
  </w:sdt>
  <w:p w:rsidR="00852BC2" w:rsidRDefault="00852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C04"/>
    <w:multiLevelType w:val="hybridMultilevel"/>
    <w:tmpl w:val="0A56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3A6"/>
    <w:multiLevelType w:val="hybridMultilevel"/>
    <w:tmpl w:val="D098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34F53"/>
    <w:multiLevelType w:val="hybridMultilevel"/>
    <w:tmpl w:val="3F7CE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94BA0"/>
    <w:rsid w:val="000D1F1E"/>
    <w:rsid w:val="001242D8"/>
    <w:rsid w:val="00127D30"/>
    <w:rsid w:val="001526B1"/>
    <w:rsid w:val="00204884"/>
    <w:rsid w:val="0025446B"/>
    <w:rsid w:val="0027433C"/>
    <w:rsid w:val="002D2324"/>
    <w:rsid w:val="003F4022"/>
    <w:rsid w:val="00457F4D"/>
    <w:rsid w:val="004C0785"/>
    <w:rsid w:val="004C4E76"/>
    <w:rsid w:val="004E4F2B"/>
    <w:rsid w:val="00582257"/>
    <w:rsid w:val="00613849"/>
    <w:rsid w:val="00642095"/>
    <w:rsid w:val="00654783"/>
    <w:rsid w:val="006D449A"/>
    <w:rsid w:val="006E00DB"/>
    <w:rsid w:val="0073497B"/>
    <w:rsid w:val="00736388"/>
    <w:rsid w:val="00752E61"/>
    <w:rsid w:val="007937F6"/>
    <w:rsid w:val="008333BB"/>
    <w:rsid w:val="0084600E"/>
    <w:rsid w:val="00852BC2"/>
    <w:rsid w:val="008539F7"/>
    <w:rsid w:val="00872580"/>
    <w:rsid w:val="008B7D14"/>
    <w:rsid w:val="008F1DB7"/>
    <w:rsid w:val="00903ED8"/>
    <w:rsid w:val="0093167A"/>
    <w:rsid w:val="00933BF2"/>
    <w:rsid w:val="00942A9D"/>
    <w:rsid w:val="00967444"/>
    <w:rsid w:val="0098726D"/>
    <w:rsid w:val="009C78AB"/>
    <w:rsid w:val="00A3232E"/>
    <w:rsid w:val="00A6493C"/>
    <w:rsid w:val="00A905C4"/>
    <w:rsid w:val="00A951C6"/>
    <w:rsid w:val="00B66BD7"/>
    <w:rsid w:val="00BB63A6"/>
    <w:rsid w:val="00C56848"/>
    <w:rsid w:val="00D058E0"/>
    <w:rsid w:val="00D577FE"/>
    <w:rsid w:val="00E31764"/>
    <w:rsid w:val="00E547DA"/>
    <w:rsid w:val="00EA70F4"/>
    <w:rsid w:val="00EF639D"/>
    <w:rsid w:val="00F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A8DCA851440E59D2B793FCF7C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D75C-C11B-4EF0-BC0C-940E112F7C4F}"/>
      </w:docPartPr>
      <w:docPartBody>
        <w:p w:rsidR="004113F2" w:rsidRDefault="00BE75A6" w:rsidP="00BE75A6">
          <w:pPr>
            <w:pStyle w:val="9EDA8DCA851440E59D2B793FCF7C3C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A6"/>
    <w:rsid w:val="004113F2"/>
    <w:rsid w:val="00B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DA8DCA851440E59D2B793FCF7C3CA4">
    <w:name w:val="9EDA8DCA851440E59D2B793FCF7C3CA4"/>
    <w:rsid w:val="00BE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C Whelan</cp:lastModifiedBy>
  <cp:revision>11</cp:revision>
  <cp:lastPrinted>2024-03-04T11:43:00Z</cp:lastPrinted>
  <dcterms:created xsi:type="dcterms:W3CDTF">2024-03-07T11:56:00Z</dcterms:created>
  <dcterms:modified xsi:type="dcterms:W3CDTF">2024-09-19T09:57:00Z</dcterms:modified>
</cp:coreProperties>
</file>