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43EC4" w14:textId="77777777" w:rsidR="00B96A72" w:rsidRDefault="00562A52" w:rsidP="00562A52">
      <w:pPr>
        <w:jc w:val="center"/>
        <w:rPr>
          <w:b/>
          <w:sz w:val="28"/>
          <w:szCs w:val="28"/>
        </w:rPr>
      </w:pPr>
      <w:r>
        <w:rPr>
          <w:b/>
          <w:sz w:val="28"/>
          <w:szCs w:val="28"/>
        </w:rPr>
        <w:t>Design Technology Curriculum 2024-25</w:t>
      </w:r>
    </w:p>
    <w:p w14:paraId="5888ADA8" w14:textId="77777777" w:rsidR="00032BF0" w:rsidRDefault="00032BF0" w:rsidP="00562A52">
      <w:pPr>
        <w:jc w:val="center"/>
        <w:rPr>
          <w:b/>
          <w:sz w:val="28"/>
          <w:szCs w:val="28"/>
        </w:rPr>
      </w:pPr>
      <w:r>
        <w:rPr>
          <w:b/>
          <w:sz w:val="28"/>
          <w:szCs w:val="28"/>
        </w:rPr>
        <w:t>Curriculum Intent</w:t>
      </w:r>
    </w:p>
    <w:p w14:paraId="0E7AF8AD" w14:textId="77777777" w:rsidR="00032BF0" w:rsidRPr="00032BF0" w:rsidRDefault="00032BF0" w:rsidP="00032BF0">
      <w:pPr>
        <w:rPr>
          <w:b/>
          <w:sz w:val="28"/>
          <w:szCs w:val="28"/>
        </w:rPr>
      </w:pPr>
      <w:r w:rsidRPr="00032BF0">
        <w:rPr>
          <w:b/>
          <w:sz w:val="28"/>
          <w:szCs w:val="28"/>
        </w:rPr>
        <w:t>Design Technology is an inspiring, rigorous and practical subject.  We aim to inspire children to be the best they can in the world of work; builders, engineers, architects, chefs. Design Technology encourages children to think creatively to solve problems and where possible, is linked to maths, science, IT and art.</w:t>
      </w:r>
    </w:p>
    <w:p w14:paraId="1EA2B4E1" w14:textId="77777777" w:rsidR="00032BF0" w:rsidRDefault="00032BF0" w:rsidP="00032BF0">
      <w:pPr>
        <w:rPr>
          <w:b/>
          <w:sz w:val="28"/>
          <w:szCs w:val="28"/>
        </w:rPr>
      </w:pPr>
      <w:r w:rsidRPr="00032BF0">
        <w:rPr>
          <w:b/>
          <w:sz w:val="28"/>
          <w:szCs w:val="28"/>
        </w:rPr>
        <w:t>During lessons we aim to build confidence, knowledge and practical capability. Learn about Health and Safety and protective measures. We do this by developing design and making skills through using a wide range of tools and materials to create products of a high standard through learning about properties of different materials, different processes and the principles of nutrition, healthy eating and how to cook. Thus develop an interest and understanding of technical processes, evaluation and be confident enough to self-reflect.</w:t>
      </w:r>
    </w:p>
    <w:p w14:paraId="6301DFC5" w14:textId="77777777" w:rsidR="00032BF0" w:rsidRDefault="00095D89" w:rsidP="00095D89">
      <w:pPr>
        <w:rPr>
          <w:b/>
          <w:sz w:val="28"/>
          <w:szCs w:val="28"/>
        </w:rPr>
      </w:pPr>
      <w:r>
        <w:rPr>
          <w:b/>
          <w:sz w:val="28"/>
          <w:szCs w:val="28"/>
        </w:rPr>
        <w:t>Cooking is currently provided by ‘Apple Of My Eye’.</w:t>
      </w:r>
    </w:p>
    <w:p w14:paraId="59F28612" w14:textId="77777777" w:rsidR="00032BF0" w:rsidRDefault="00032BF0" w:rsidP="00562A52">
      <w:pPr>
        <w:jc w:val="center"/>
        <w:rPr>
          <w:b/>
          <w:sz w:val="28"/>
          <w:szCs w:val="28"/>
        </w:rPr>
      </w:pPr>
    </w:p>
    <w:p w14:paraId="480E43E5" w14:textId="77777777" w:rsidR="00032BF0" w:rsidRDefault="00032BF0" w:rsidP="00562A52">
      <w:pPr>
        <w:jc w:val="center"/>
        <w:rPr>
          <w:b/>
          <w:sz w:val="28"/>
          <w:szCs w:val="28"/>
        </w:rPr>
      </w:pPr>
    </w:p>
    <w:p w14:paraId="664F7C7C" w14:textId="77777777" w:rsidR="00032BF0" w:rsidRPr="002543E3" w:rsidRDefault="002543E3" w:rsidP="00562A52">
      <w:pPr>
        <w:jc w:val="center"/>
        <w:rPr>
          <w:b/>
          <w:color w:val="FF0000"/>
          <w:sz w:val="28"/>
          <w:szCs w:val="28"/>
        </w:rPr>
      </w:pPr>
      <w:r>
        <w:rPr>
          <w:b/>
          <w:color w:val="FF0000"/>
          <w:sz w:val="28"/>
          <w:szCs w:val="28"/>
        </w:rPr>
        <w:t>Projects within terms may have an either or option, this allows for pupils that move class or stay in the same class for two years to avoid making the same project twice.</w:t>
      </w:r>
    </w:p>
    <w:p w14:paraId="12678827" w14:textId="77777777" w:rsidR="00032BF0" w:rsidRDefault="00032BF0" w:rsidP="00562A52">
      <w:pPr>
        <w:jc w:val="center"/>
        <w:rPr>
          <w:b/>
          <w:sz w:val="28"/>
          <w:szCs w:val="28"/>
        </w:rPr>
      </w:pPr>
    </w:p>
    <w:p w14:paraId="28DEF13F" w14:textId="77777777" w:rsidR="00032BF0" w:rsidRDefault="00032BF0" w:rsidP="00562A52">
      <w:pPr>
        <w:jc w:val="center"/>
        <w:rPr>
          <w:b/>
          <w:sz w:val="28"/>
          <w:szCs w:val="28"/>
        </w:rPr>
      </w:pPr>
    </w:p>
    <w:p w14:paraId="0BD9D6C1" w14:textId="77777777" w:rsidR="00032BF0" w:rsidRDefault="00032BF0" w:rsidP="00562A52">
      <w:pPr>
        <w:jc w:val="center"/>
        <w:rPr>
          <w:b/>
          <w:sz w:val="28"/>
          <w:szCs w:val="28"/>
        </w:rPr>
      </w:pPr>
    </w:p>
    <w:tbl>
      <w:tblPr>
        <w:tblStyle w:val="TableGrid"/>
        <w:tblW w:w="0" w:type="auto"/>
        <w:tblLook w:val="04A0" w:firstRow="1" w:lastRow="0" w:firstColumn="1" w:lastColumn="0" w:noHBand="0" w:noVBand="1"/>
      </w:tblPr>
      <w:tblGrid>
        <w:gridCol w:w="3250"/>
        <w:gridCol w:w="3587"/>
        <w:gridCol w:w="3523"/>
        <w:gridCol w:w="3588"/>
      </w:tblGrid>
      <w:tr w:rsidR="0041500B" w14:paraId="7DB2BE49" w14:textId="77777777" w:rsidTr="0041500B">
        <w:tc>
          <w:tcPr>
            <w:tcW w:w="3296" w:type="dxa"/>
            <w:shd w:val="clear" w:color="auto" w:fill="8FCFFF"/>
          </w:tcPr>
          <w:p w14:paraId="3F106DEC" w14:textId="77777777" w:rsidR="0041500B" w:rsidRDefault="0041500B" w:rsidP="00562A52">
            <w:pPr>
              <w:jc w:val="center"/>
              <w:rPr>
                <w:b/>
                <w:sz w:val="28"/>
                <w:szCs w:val="28"/>
              </w:rPr>
            </w:pPr>
            <w:r>
              <w:rPr>
                <w:b/>
                <w:sz w:val="28"/>
                <w:szCs w:val="28"/>
              </w:rPr>
              <w:lastRenderedPageBreak/>
              <w:t>Technical knowledge</w:t>
            </w:r>
          </w:p>
        </w:tc>
        <w:tc>
          <w:tcPr>
            <w:tcW w:w="3646" w:type="dxa"/>
            <w:shd w:val="clear" w:color="auto" w:fill="FF6D6D"/>
          </w:tcPr>
          <w:p w14:paraId="7455DF55" w14:textId="77777777" w:rsidR="0041500B" w:rsidRDefault="0041500B" w:rsidP="00562A52">
            <w:pPr>
              <w:jc w:val="center"/>
              <w:rPr>
                <w:b/>
                <w:sz w:val="28"/>
                <w:szCs w:val="28"/>
              </w:rPr>
            </w:pPr>
            <w:r>
              <w:rPr>
                <w:b/>
                <w:sz w:val="28"/>
                <w:szCs w:val="28"/>
              </w:rPr>
              <w:t>Resistant Materials Making</w:t>
            </w:r>
          </w:p>
        </w:tc>
        <w:tc>
          <w:tcPr>
            <w:tcW w:w="3585" w:type="dxa"/>
            <w:shd w:val="clear" w:color="auto" w:fill="AC75D5"/>
          </w:tcPr>
          <w:p w14:paraId="1D65AF99" w14:textId="77777777" w:rsidR="0041500B" w:rsidRDefault="0041500B" w:rsidP="00562A52">
            <w:pPr>
              <w:jc w:val="center"/>
              <w:rPr>
                <w:b/>
                <w:sz w:val="28"/>
                <w:szCs w:val="28"/>
              </w:rPr>
            </w:pPr>
            <w:r>
              <w:rPr>
                <w:b/>
                <w:sz w:val="28"/>
                <w:szCs w:val="28"/>
              </w:rPr>
              <w:t>Product Design</w:t>
            </w:r>
          </w:p>
        </w:tc>
        <w:tc>
          <w:tcPr>
            <w:tcW w:w="3647" w:type="dxa"/>
            <w:shd w:val="clear" w:color="auto" w:fill="37FF91"/>
          </w:tcPr>
          <w:p w14:paraId="610E53D3" w14:textId="77777777" w:rsidR="0041500B" w:rsidRDefault="0041500B" w:rsidP="00562A52">
            <w:pPr>
              <w:jc w:val="center"/>
              <w:rPr>
                <w:b/>
                <w:sz w:val="28"/>
                <w:szCs w:val="28"/>
              </w:rPr>
            </w:pPr>
            <w:r>
              <w:rPr>
                <w:b/>
                <w:sz w:val="28"/>
                <w:szCs w:val="28"/>
              </w:rPr>
              <w:t>Graphical Drawing</w:t>
            </w:r>
          </w:p>
        </w:tc>
      </w:tr>
    </w:tbl>
    <w:p w14:paraId="4D3AE14B" w14:textId="77777777" w:rsidR="00562A52" w:rsidRDefault="00562A52" w:rsidP="00562A52"/>
    <w:tbl>
      <w:tblPr>
        <w:tblStyle w:val="TableGrid"/>
        <w:tblW w:w="0" w:type="auto"/>
        <w:tblLayout w:type="fixed"/>
        <w:tblLook w:val="04A0" w:firstRow="1" w:lastRow="0" w:firstColumn="1" w:lastColumn="0" w:noHBand="0" w:noVBand="1"/>
      </w:tblPr>
      <w:tblGrid>
        <w:gridCol w:w="1526"/>
        <w:gridCol w:w="3118"/>
        <w:gridCol w:w="1843"/>
        <w:gridCol w:w="2977"/>
        <w:gridCol w:w="2551"/>
        <w:gridCol w:w="2159"/>
      </w:tblGrid>
      <w:tr w:rsidR="00562A52" w14:paraId="02476203" w14:textId="77777777" w:rsidTr="004005CB">
        <w:tc>
          <w:tcPr>
            <w:tcW w:w="1526" w:type="dxa"/>
          </w:tcPr>
          <w:p w14:paraId="66E1CDF0" w14:textId="77777777" w:rsidR="00562A52" w:rsidRDefault="00562A52" w:rsidP="00FB127D">
            <w:pPr>
              <w:jc w:val="center"/>
            </w:pPr>
            <w:r>
              <w:t>Y7</w:t>
            </w:r>
          </w:p>
        </w:tc>
        <w:tc>
          <w:tcPr>
            <w:tcW w:w="3118" w:type="dxa"/>
            <w:shd w:val="clear" w:color="auto" w:fill="00B0F0"/>
          </w:tcPr>
          <w:p w14:paraId="7FA66C44" w14:textId="77777777" w:rsidR="00562A52" w:rsidRDefault="00562A52" w:rsidP="00FB127D">
            <w:pPr>
              <w:jc w:val="center"/>
            </w:pPr>
            <w:r>
              <w:t>Autumn 1</w:t>
            </w:r>
          </w:p>
        </w:tc>
        <w:tc>
          <w:tcPr>
            <w:tcW w:w="1843" w:type="dxa"/>
            <w:shd w:val="clear" w:color="auto" w:fill="FFC000"/>
          </w:tcPr>
          <w:p w14:paraId="2E94651D" w14:textId="77777777" w:rsidR="00562A52" w:rsidRDefault="00562A52" w:rsidP="00FB127D">
            <w:pPr>
              <w:jc w:val="center"/>
            </w:pPr>
            <w:r>
              <w:t>Autumn 2</w:t>
            </w:r>
          </w:p>
        </w:tc>
        <w:tc>
          <w:tcPr>
            <w:tcW w:w="2977" w:type="dxa"/>
            <w:shd w:val="clear" w:color="auto" w:fill="FFFF00"/>
          </w:tcPr>
          <w:p w14:paraId="0DF7DF7B" w14:textId="77777777" w:rsidR="00562A52" w:rsidRDefault="00562A52" w:rsidP="00FB127D">
            <w:pPr>
              <w:jc w:val="center"/>
            </w:pPr>
            <w:r>
              <w:t>Spring</w:t>
            </w:r>
          </w:p>
        </w:tc>
        <w:tc>
          <w:tcPr>
            <w:tcW w:w="2551" w:type="dxa"/>
            <w:shd w:val="clear" w:color="auto" w:fill="92D050"/>
          </w:tcPr>
          <w:p w14:paraId="79453245" w14:textId="77777777" w:rsidR="00562A52" w:rsidRDefault="00562A52" w:rsidP="00FB127D">
            <w:pPr>
              <w:jc w:val="center"/>
            </w:pPr>
            <w:r>
              <w:t>Summer 1</w:t>
            </w:r>
          </w:p>
        </w:tc>
        <w:tc>
          <w:tcPr>
            <w:tcW w:w="2159" w:type="dxa"/>
            <w:shd w:val="clear" w:color="auto" w:fill="F2DBDB" w:themeFill="accent2" w:themeFillTint="33"/>
          </w:tcPr>
          <w:p w14:paraId="6EA670EF" w14:textId="77777777" w:rsidR="00562A52" w:rsidRDefault="00562A52" w:rsidP="00FB127D">
            <w:pPr>
              <w:jc w:val="center"/>
            </w:pPr>
            <w:r>
              <w:t>Summer 2</w:t>
            </w:r>
          </w:p>
        </w:tc>
      </w:tr>
      <w:tr w:rsidR="00562A52" w14:paraId="2CFE9CFB" w14:textId="77777777" w:rsidTr="004005CB">
        <w:tc>
          <w:tcPr>
            <w:tcW w:w="1526" w:type="dxa"/>
          </w:tcPr>
          <w:p w14:paraId="0787B0D6" w14:textId="77777777" w:rsidR="00562A52" w:rsidRDefault="00562A52" w:rsidP="00FB127D">
            <w:r>
              <w:t>Content</w:t>
            </w:r>
          </w:p>
        </w:tc>
        <w:tc>
          <w:tcPr>
            <w:tcW w:w="3118" w:type="dxa"/>
            <w:shd w:val="clear" w:color="auto" w:fill="FF6D6D"/>
          </w:tcPr>
          <w:p w14:paraId="7B97A781" w14:textId="77777777" w:rsidR="00562A52" w:rsidRPr="004143B3" w:rsidRDefault="00562A52" w:rsidP="00FB127D">
            <w:pPr>
              <w:rPr>
                <w:sz w:val="20"/>
                <w:szCs w:val="20"/>
              </w:rPr>
            </w:pPr>
            <w:r w:rsidRPr="004143B3">
              <w:rPr>
                <w:sz w:val="20"/>
                <w:szCs w:val="20"/>
              </w:rPr>
              <w:t>Totem Pole</w:t>
            </w:r>
            <w:r>
              <w:rPr>
                <w:sz w:val="20"/>
                <w:szCs w:val="20"/>
              </w:rPr>
              <w:t xml:space="preserve"> / Train Wood Project</w:t>
            </w:r>
          </w:p>
          <w:p w14:paraId="040205AE" w14:textId="77777777" w:rsidR="00562A52" w:rsidRDefault="00562A52" w:rsidP="00FB127D">
            <w:pPr>
              <w:rPr>
                <w:sz w:val="20"/>
                <w:szCs w:val="20"/>
              </w:rPr>
            </w:pPr>
            <w:r w:rsidRPr="004143B3">
              <w:rPr>
                <w:sz w:val="20"/>
                <w:szCs w:val="20"/>
              </w:rPr>
              <w:t xml:space="preserve">(tools, machinery) </w:t>
            </w:r>
            <w:r>
              <w:rPr>
                <w:sz w:val="20"/>
                <w:szCs w:val="20"/>
              </w:rPr>
              <w:t xml:space="preserve"> </w:t>
            </w:r>
          </w:p>
          <w:p w14:paraId="5CA09849" w14:textId="77777777" w:rsidR="00562A52" w:rsidRPr="004143B3" w:rsidRDefault="00562A52" w:rsidP="00FB127D">
            <w:pPr>
              <w:rPr>
                <w:sz w:val="20"/>
                <w:szCs w:val="20"/>
              </w:rPr>
            </w:pPr>
          </w:p>
        </w:tc>
        <w:tc>
          <w:tcPr>
            <w:tcW w:w="1843" w:type="dxa"/>
            <w:shd w:val="clear" w:color="auto" w:fill="FF6D6D"/>
          </w:tcPr>
          <w:p w14:paraId="17FF0B94" w14:textId="77777777" w:rsidR="00562A52" w:rsidRPr="004143B3" w:rsidRDefault="00562A52" w:rsidP="00FB127D">
            <w:pPr>
              <w:rPr>
                <w:sz w:val="20"/>
                <w:szCs w:val="20"/>
              </w:rPr>
            </w:pPr>
            <w:r w:rsidRPr="004143B3">
              <w:rPr>
                <w:sz w:val="20"/>
                <w:szCs w:val="20"/>
              </w:rPr>
              <w:t>Christmas</w:t>
            </w:r>
            <w:r>
              <w:rPr>
                <w:sz w:val="20"/>
                <w:szCs w:val="20"/>
              </w:rPr>
              <w:t xml:space="preserve"> wood and plastic project</w:t>
            </w:r>
          </w:p>
          <w:p w14:paraId="2E6BE530" w14:textId="77777777" w:rsidR="00562A52" w:rsidRPr="004143B3" w:rsidRDefault="00562A52" w:rsidP="00FB127D">
            <w:pPr>
              <w:rPr>
                <w:sz w:val="20"/>
                <w:szCs w:val="20"/>
              </w:rPr>
            </w:pPr>
            <w:r>
              <w:rPr>
                <w:sz w:val="20"/>
                <w:szCs w:val="20"/>
              </w:rPr>
              <w:t xml:space="preserve">( Tree / Bauble </w:t>
            </w:r>
            <w:r w:rsidRPr="004143B3">
              <w:rPr>
                <w:sz w:val="20"/>
                <w:szCs w:val="20"/>
              </w:rPr>
              <w:t>)</w:t>
            </w:r>
          </w:p>
        </w:tc>
        <w:tc>
          <w:tcPr>
            <w:tcW w:w="2977" w:type="dxa"/>
            <w:shd w:val="clear" w:color="auto" w:fill="AC75D5"/>
          </w:tcPr>
          <w:p w14:paraId="7C4433A8" w14:textId="77777777" w:rsidR="00562A52" w:rsidRPr="004143B3" w:rsidRDefault="00562A52" w:rsidP="00FB127D">
            <w:pPr>
              <w:rPr>
                <w:sz w:val="20"/>
                <w:szCs w:val="20"/>
              </w:rPr>
            </w:pPr>
            <w:r w:rsidRPr="004143B3">
              <w:rPr>
                <w:sz w:val="20"/>
                <w:szCs w:val="20"/>
              </w:rPr>
              <w:t>Door Plaque</w:t>
            </w:r>
            <w:r>
              <w:rPr>
                <w:sz w:val="20"/>
                <w:szCs w:val="20"/>
              </w:rPr>
              <w:t xml:space="preserve"> / Photo Frame</w:t>
            </w:r>
          </w:p>
          <w:p w14:paraId="5F7EB056" w14:textId="77777777" w:rsidR="00562A52" w:rsidRPr="004143B3" w:rsidRDefault="00562A52" w:rsidP="00FB127D">
            <w:pPr>
              <w:rPr>
                <w:sz w:val="20"/>
                <w:szCs w:val="20"/>
              </w:rPr>
            </w:pPr>
            <w:r w:rsidRPr="004143B3">
              <w:rPr>
                <w:sz w:val="20"/>
                <w:szCs w:val="20"/>
              </w:rPr>
              <w:t>(CAD, wood &amp; plastic)</w:t>
            </w:r>
          </w:p>
          <w:p w14:paraId="1A3FBA45" w14:textId="77777777" w:rsidR="00562A52" w:rsidRDefault="00562A52" w:rsidP="00FB127D"/>
        </w:tc>
        <w:tc>
          <w:tcPr>
            <w:tcW w:w="2551" w:type="dxa"/>
            <w:shd w:val="clear" w:color="auto" w:fill="FF6D6D"/>
          </w:tcPr>
          <w:p w14:paraId="50AFC01E" w14:textId="5C16725B" w:rsidR="00562A52" w:rsidRPr="004143B3" w:rsidRDefault="008F4867" w:rsidP="00FB127D">
            <w:pPr>
              <w:rPr>
                <w:sz w:val="20"/>
                <w:szCs w:val="20"/>
              </w:rPr>
            </w:pPr>
            <w:r>
              <w:rPr>
                <w:sz w:val="20"/>
                <w:szCs w:val="20"/>
              </w:rPr>
              <w:t>Automata (Cams)</w:t>
            </w:r>
          </w:p>
        </w:tc>
        <w:tc>
          <w:tcPr>
            <w:tcW w:w="2159" w:type="dxa"/>
            <w:shd w:val="clear" w:color="auto" w:fill="37FF91"/>
          </w:tcPr>
          <w:p w14:paraId="016A28B4" w14:textId="77777777" w:rsidR="00562A52" w:rsidRPr="004143B3" w:rsidRDefault="00562A52" w:rsidP="00FB127D">
            <w:pPr>
              <w:rPr>
                <w:sz w:val="20"/>
                <w:szCs w:val="20"/>
              </w:rPr>
            </w:pPr>
            <w:r w:rsidRPr="004143B3">
              <w:rPr>
                <w:sz w:val="20"/>
                <w:szCs w:val="20"/>
              </w:rPr>
              <w:t>Graphical Drawing</w:t>
            </w:r>
          </w:p>
          <w:p w14:paraId="60A820C9" w14:textId="77777777" w:rsidR="00562A52" w:rsidRPr="004143B3" w:rsidRDefault="00562A52" w:rsidP="00FB127D">
            <w:pPr>
              <w:rPr>
                <w:sz w:val="20"/>
                <w:szCs w:val="20"/>
              </w:rPr>
            </w:pPr>
            <w:r w:rsidRPr="004143B3">
              <w:rPr>
                <w:sz w:val="20"/>
                <w:szCs w:val="20"/>
              </w:rPr>
              <w:t>(perspective)</w:t>
            </w:r>
          </w:p>
        </w:tc>
      </w:tr>
      <w:tr w:rsidR="0041500B" w14:paraId="75C399DA" w14:textId="77777777" w:rsidTr="0041500B">
        <w:tc>
          <w:tcPr>
            <w:tcW w:w="1526" w:type="dxa"/>
          </w:tcPr>
          <w:p w14:paraId="3ED925F2" w14:textId="77777777" w:rsidR="0041500B" w:rsidRDefault="0041500B" w:rsidP="00FB127D"/>
        </w:tc>
        <w:tc>
          <w:tcPr>
            <w:tcW w:w="3118" w:type="dxa"/>
            <w:shd w:val="clear" w:color="auto" w:fill="8FCFFF"/>
          </w:tcPr>
          <w:p w14:paraId="2B9189CF" w14:textId="77777777" w:rsidR="0041500B" w:rsidRPr="004143B3" w:rsidRDefault="0041500B" w:rsidP="00FB127D">
            <w:pPr>
              <w:rPr>
                <w:sz w:val="20"/>
                <w:szCs w:val="20"/>
              </w:rPr>
            </w:pPr>
          </w:p>
        </w:tc>
        <w:tc>
          <w:tcPr>
            <w:tcW w:w="1843" w:type="dxa"/>
            <w:shd w:val="clear" w:color="auto" w:fill="8FCFFF"/>
          </w:tcPr>
          <w:p w14:paraId="09609C53" w14:textId="77777777" w:rsidR="0041500B" w:rsidRPr="004143B3" w:rsidRDefault="0041500B" w:rsidP="00FB127D">
            <w:pPr>
              <w:rPr>
                <w:sz w:val="20"/>
                <w:szCs w:val="20"/>
              </w:rPr>
            </w:pPr>
          </w:p>
        </w:tc>
        <w:tc>
          <w:tcPr>
            <w:tcW w:w="2977" w:type="dxa"/>
            <w:shd w:val="clear" w:color="auto" w:fill="8FCFFF"/>
          </w:tcPr>
          <w:p w14:paraId="5A59D2A0" w14:textId="77777777" w:rsidR="0041500B" w:rsidRPr="004143B3" w:rsidRDefault="0041500B" w:rsidP="00FB127D">
            <w:pPr>
              <w:rPr>
                <w:sz w:val="20"/>
                <w:szCs w:val="20"/>
              </w:rPr>
            </w:pPr>
          </w:p>
        </w:tc>
        <w:tc>
          <w:tcPr>
            <w:tcW w:w="2551" w:type="dxa"/>
            <w:shd w:val="clear" w:color="auto" w:fill="8FCFFF"/>
          </w:tcPr>
          <w:p w14:paraId="42F21FFD" w14:textId="77777777" w:rsidR="0041500B" w:rsidRPr="004143B3" w:rsidRDefault="0041500B" w:rsidP="00FB127D">
            <w:pPr>
              <w:rPr>
                <w:sz w:val="20"/>
                <w:szCs w:val="20"/>
              </w:rPr>
            </w:pPr>
          </w:p>
        </w:tc>
        <w:tc>
          <w:tcPr>
            <w:tcW w:w="2159" w:type="dxa"/>
            <w:shd w:val="clear" w:color="auto" w:fill="8FCFFF"/>
          </w:tcPr>
          <w:p w14:paraId="5DC1FAE9" w14:textId="77777777" w:rsidR="0041500B" w:rsidRPr="004143B3" w:rsidRDefault="0041500B" w:rsidP="00FB127D">
            <w:pPr>
              <w:rPr>
                <w:sz w:val="20"/>
                <w:szCs w:val="20"/>
              </w:rPr>
            </w:pPr>
          </w:p>
        </w:tc>
      </w:tr>
      <w:tr w:rsidR="00562A52" w14:paraId="4295A360" w14:textId="77777777" w:rsidTr="004005CB">
        <w:trPr>
          <w:trHeight w:val="1940"/>
        </w:trPr>
        <w:tc>
          <w:tcPr>
            <w:tcW w:w="1526" w:type="dxa"/>
          </w:tcPr>
          <w:p w14:paraId="6BF23EE6" w14:textId="77777777" w:rsidR="00562A52" w:rsidRDefault="00562A52" w:rsidP="00FB127D">
            <w:r>
              <w:t>Knowledge</w:t>
            </w:r>
          </w:p>
        </w:tc>
        <w:tc>
          <w:tcPr>
            <w:tcW w:w="3118" w:type="dxa"/>
          </w:tcPr>
          <w:p w14:paraId="4763DD63" w14:textId="77777777" w:rsidR="00562A52" w:rsidRPr="000A0693" w:rsidRDefault="00562A52" w:rsidP="00FB127D">
            <w:pPr>
              <w:rPr>
                <w:rFonts w:cs="Arial"/>
              </w:rPr>
            </w:pPr>
            <w:r w:rsidRPr="000A0693">
              <w:rPr>
                <w:rFonts w:cs="Arial"/>
              </w:rPr>
              <w:t xml:space="preserve">Understand Health and Safety in the workshop </w:t>
            </w:r>
          </w:p>
          <w:p w14:paraId="5D310517" w14:textId="2740A0FB" w:rsidR="00562A52" w:rsidRDefault="00562A52" w:rsidP="00FB127D">
            <w:pPr>
              <w:rPr>
                <w:rFonts w:cs="Arial"/>
              </w:rPr>
            </w:pPr>
            <w:r w:rsidRPr="000A0693">
              <w:rPr>
                <w:rFonts w:cs="Arial"/>
              </w:rPr>
              <w:t xml:space="preserve">To know different types of </w:t>
            </w:r>
            <w:r w:rsidR="00DF36CF">
              <w:rPr>
                <w:rFonts w:cs="Arial"/>
              </w:rPr>
              <w:t>mat</w:t>
            </w:r>
            <w:r w:rsidRPr="000A0693">
              <w:rPr>
                <w:rFonts w:cs="Arial"/>
              </w:rPr>
              <w:t>erials</w:t>
            </w:r>
          </w:p>
          <w:p w14:paraId="3C9D334D" w14:textId="1B598203" w:rsidR="00562A52" w:rsidRPr="000A0693" w:rsidRDefault="00562A52" w:rsidP="00FB127D">
            <w:pPr>
              <w:rPr>
                <w:rFonts w:cs="Arial"/>
              </w:rPr>
            </w:pPr>
            <w:r>
              <w:rPr>
                <w:rFonts w:cs="Arial"/>
              </w:rPr>
              <w:t>Identify</w:t>
            </w:r>
            <w:r w:rsidR="00DF36CF">
              <w:rPr>
                <w:rFonts w:cs="Arial"/>
              </w:rPr>
              <w:t xml:space="preserve"> and use</w:t>
            </w:r>
            <w:r>
              <w:rPr>
                <w:rFonts w:cs="Arial"/>
              </w:rPr>
              <w:t xml:space="preserve"> different tools.</w:t>
            </w:r>
          </w:p>
          <w:p w14:paraId="79344964" w14:textId="1E7D5037" w:rsidR="00562A52" w:rsidRPr="000A0693" w:rsidRDefault="00562A52" w:rsidP="00FB127D">
            <w:pPr>
              <w:rPr>
                <w:rFonts w:cs="Arial"/>
              </w:rPr>
            </w:pPr>
            <w:r w:rsidRPr="000A0693">
              <w:rPr>
                <w:rFonts w:cs="Arial"/>
              </w:rPr>
              <w:t xml:space="preserve">Use machinery </w:t>
            </w:r>
            <w:r w:rsidR="00DF36CF">
              <w:rPr>
                <w:rFonts w:cs="Arial"/>
              </w:rPr>
              <w:t>in workshop</w:t>
            </w:r>
          </w:p>
          <w:p w14:paraId="6B83BFA2" w14:textId="53DD6F40" w:rsidR="00562A52" w:rsidRPr="00DF36CF" w:rsidRDefault="00562A52" w:rsidP="00DF36CF">
            <w:pPr>
              <w:rPr>
                <w:rFonts w:cs="Arial"/>
              </w:rPr>
            </w:pPr>
          </w:p>
        </w:tc>
        <w:tc>
          <w:tcPr>
            <w:tcW w:w="1843" w:type="dxa"/>
          </w:tcPr>
          <w:p w14:paraId="4BCA765A" w14:textId="61BC6D54" w:rsidR="00562A52" w:rsidRPr="000A0693" w:rsidRDefault="000A678A" w:rsidP="00FB127D">
            <w:r>
              <w:t>Christmas project using skills learnt in Autumn 1</w:t>
            </w:r>
          </w:p>
        </w:tc>
        <w:tc>
          <w:tcPr>
            <w:tcW w:w="2977" w:type="dxa"/>
          </w:tcPr>
          <w:p w14:paraId="34931D28" w14:textId="77777777" w:rsidR="00562A52" w:rsidRDefault="000A678A" w:rsidP="0041500B">
            <w:r>
              <w:t>Use CAD to design a project.</w:t>
            </w:r>
          </w:p>
          <w:p w14:paraId="44321B0A" w14:textId="77777777" w:rsidR="000A678A" w:rsidRDefault="000A678A" w:rsidP="0041500B">
            <w:r>
              <w:t xml:space="preserve">Prepare a wood base for shield </w:t>
            </w:r>
          </w:p>
          <w:p w14:paraId="490AC7A2" w14:textId="3D997BE0" w:rsidR="000A678A" w:rsidRDefault="000A678A" w:rsidP="0041500B">
            <w:r>
              <w:t>OR</w:t>
            </w:r>
          </w:p>
          <w:p w14:paraId="3D9549DB" w14:textId="7439A36E" w:rsidR="000A678A" w:rsidRDefault="000A678A" w:rsidP="0041500B">
            <w:r>
              <w:t>Use CAD to cut out a frame</w:t>
            </w:r>
          </w:p>
          <w:p w14:paraId="073AD400" w14:textId="10C6A00C" w:rsidR="000A678A" w:rsidRPr="000A0693" w:rsidRDefault="000A678A" w:rsidP="0041500B"/>
        </w:tc>
        <w:tc>
          <w:tcPr>
            <w:tcW w:w="2551" w:type="dxa"/>
          </w:tcPr>
          <w:p w14:paraId="3159F7B6" w14:textId="1E8A74B4" w:rsidR="000A678A" w:rsidRPr="000A0693" w:rsidRDefault="008F4867" w:rsidP="00FB127D">
            <w:r>
              <w:t>Use Cams to make a moving toy.</w:t>
            </w:r>
          </w:p>
        </w:tc>
        <w:tc>
          <w:tcPr>
            <w:tcW w:w="2159" w:type="dxa"/>
          </w:tcPr>
          <w:p w14:paraId="6380D183" w14:textId="77777777" w:rsidR="00562A52" w:rsidRDefault="00562A52" w:rsidP="00FB127D">
            <w:r>
              <w:t>Draw freehand parallel lines (vertical, horizontal, oblique)</w:t>
            </w:r>
          </w:p>
          <w:p w14:paraId="472070D6" w14:textId="3BA84181" w:rsidR="00562A52" w:rsidRPr="000A0693" w:rsidRDefault="000A678A" w:rsidP="00FB127D">
            <w:r>
              <w:t>Draw in perspective</w:t>
            </w:r>
          </w:p>
        </w:tc>
      </w:tr>
      <w:tr w:rsidR="004005CB" w14:paraId="2131D7E3" w14:textId="77777777" w:rsidTr="004005CB">
        <w:trPr>
          <w:trHeight w:val="738"/>
        </w:trPr>
        <w:tc>
          <w:tcPr>
            <w:tcW w:w="1526" w:type="dxa"/>
          </w:tcPr>
          <w:p w14:paraId="01A9675B" w14:textId="77777777" w:rsidR="004005CB" w:rsidRDefault="004005CB" w:rsidP="00FB127D">
            <w:r>
              <w:t>Assessment</w:t>
            </w:r>
          </w:p>
        </w:tc>
        <w:tc>
          <w:tcPr>
            <w:tcW w:w="3118" w:type="dxa"/>
          </w:tcPr>
          <w:p w14:paraId="5AEEBA7D" w14:textId="77777777" w:rsidR="004005CB" w:rsidRDefault="004005CB" w:rsidP="00FB127D">
            <w:pPr>
              <w:rPr>
                <w:rFonts w:cs="Arial"/>
              </w:rPr>
            </w:pPr>
            <w:r>
              <w:rPr>
                <w:rFonts w:cs="Arial"/>
              </w:rPr>
              <w:t>Behave in a safe manner in the workshop</w:t>
            </w:r>
          </w:p>
          <w:p w14:paraId="1488D02F" w14:textId="273C2B4C" w:rsidR="004005CB" w:rsidRDefault="004005CB" w:rsidP="00FB127D">
            <w:pPr>
              <w:rPr>
                <w:rFonts w:cs="Arial"/>
              </w:rPr>
            </w:pPr>
            <w:r>
              <w:rPr>
                <w:rFonts w:cs="Arial"/>
              </w:rPr>
              <w:t xml:space="preserve">Begin to Use tools </w:t>
            </w:r>
            <w:r w:rsidR="000A678A">
              <w:rPr>
                <w:rFonts w:cs="Arial"/>
              </w:rPr>
              <w:t xml:space="preserve">and machinery </w:t>
            </w:r>
            <w:r>
              <w:rPr>
                <w:rFonts w:cs="Arial"/>
              </w:rPr>
              <w:t>correctly and safely</w:t>
            </w:r>
          </w:p>
          <w:p w14:paraId="33C4A322" w14:textId="77777777" w:rsidR="004005CB" w:rsidRPr="000A0693" w:rsidRDefault="004005CB" w:rsidP="00FB127D">
            <w:pPr>
              <w:rPr>
                <w:rFonts w:cs="Arial"/>
              </w:rPr>
            </w:pPr>
            <w:r>
              <w:rPr>
                <w:rFonts w:cs="Arial"/>
              </w:rPr>
              <w:t>Name some of the tools used</w:t>
            </w:r>
          </w:p>
        </w:tc>
        <w:tc>
          <w:tcPr>
            <w:tcW w:w="1843" w:type="dxa"/>
          </w:tcPr>
          <w:p w14:paraId="19B31AA8" w14:textId="77777777" w:rsidR="004005CB" w:rsidRPr="000A0693" w:rsidRDefault="004005CB" w:rsidP="00FB127D"/>
        </w:tc>
        <w:tc>
          <w:tcPr>
            <w:tcW w:w="2977" w:type="dxa"/>
          </w:tcPr>
          <w:p w14:paraId="0E698A39" w14:textId="2D6A6A68" w:rsidR="00222562" w:rsidRPr="000A0693" w:rsidRDefault="000A678A" w:rsidP="00FB127D">
            <w:r>
              <w:t>Complete part of the design process</w:t>
            </w:r>
          </w:p>
        </w:tc>
        <w:tc>
          <w:tcPr>
            <w:tcW w:w="2551" w:type="dxa"/>
          </w:tcPr>
          <w:p w14:paraId="6C854011" w14:textId="7897C185" w:rsidR="00222562" w:rsidRPr="000A0693" w:rsidRDefault="008F4867" w:rsidP="00FB127D">
            <w:r>
              <w:t>Cams used to change rotary movement to reciprocal movement.</w:t>
            </w:r>
          </w:p>
        </w:tc>
        <w:tc>
          <w:tcPr>
            <w:tcW w:w="2159" w:type="dxa"/>
          </w:tcPr>
          <w:p w14:paraId="4EF7B959" w14:textId="0BACCCAF" w:rsidR="004005CB" w:rsidRDefault="00222562" w:rsidP="00FB127D">
            <w:r>
              <w:t>Draw straight lines accurately</w:t>
            </w:r>
            <w:r w:rsidR="003640DB">
              <w:t>.</w:t>
            </w:r>
          </w:p>
          <w:p w14:paraId="3FCC71AD" w14:textId="20BB3403" w:rsidR="00A96290" w:rsidRDefault="00222562" w:rsidP="003640DB">
            <w:r>
              <w:t xml:space="preserve">Use vanishing point </w:t>
            </w:r>
            <w:r w:rsidR="003640DB">
              <w:t>in perspective.</w:t>
            </w:r>
          </w:p>
        </w:tc>
      </w:tr>
    </w:tbl>
    <w:p w14:paraId="1033D15F" w14:textId="77777777" w:rsidR="00562A52" w:rsidRDefault="00562A52" w:rsidP="00562A52"/>
    <w:tbl>
      <w:tblPr>
        <w:tblStyle w:val="TableGrid"/>
        <w:tblW w:w="0" w:type="auto"/>
        <w:tblLayout w:type="fixed"/>
        <w:tblLook w:val="04A0" w:firstRow="1" w:lastRow="0" w:firstColumn="1" w:lastColumn="0" w:noHBand="0" w:noVBand="1"/>
      </w:tblPr>
      <w:tblGrid>
        <w:gridCol w:w="1526"/>
        <w:gridCol w:w="3118"/>
        <w:gridCol w:w="1843"/>
        <w:gridCol w:w="2977"/>
        <w:gridCol w:w="2551"/>
        <w:gridCol w:w="2159"/>
      </w:tblGrid>
      <w:tr w:rsidR="00562A52" w14:paraId="157FAACB" w14:textId="77777777" w:rsidTr="004005CB">
        <w:tc>
          <w:tcPr>
            <w:tcW w:w="1526" w:type="dxa"/>
          </w:tcPr>
          <w:p w14:paraId="2EF3DBF1" w14:textId="77777777" w:rsidR="00562A52" w:rsidRDefault="00562A52" w:rsidP="00FB127D">
            <w:pPr>
              <w:jc w:val="center"/>
            </w:pPr>
            <w:r>
              <w:t>Y8</w:t>
            </w:r>
          </w:p>
        </w:tc>
        <w:tc>
          <w:tcPr>
            <w:tcW w:w="3118" w:type="dxa"/>
            <w:shd w:val="clear" w:color="auto" w:fill="00B0F0"/>
          </w:tcPr>
          <w:p w14:paraId="5C496964" w14:textId="77777777" w:rsidR="00562A52" w:rsidRDefault="00562A52" w:rsidP="00FB127D">
            <w:pPr>
              <w:jc w:val="center"/>
            </w:pPr>
            <w:r>
              <w:t>Autumn 1</w:t>
            </w:r>
          </w:p>
        </w:tc>
        <w:tc>
          <w:tcPr>
            <w:tcW w:w="1843" w:type="dxa"/>
            <w:shd w:val="clear" w:color="auto" w:fill="FFC000"/>
          </w:tcPr>
          <w:p w14:paraId="075D0E0E" w14:textId="77777777" w:rsidR="00562A52" w:rsidRDefault="00562A52" w:rsidP="00FB127D">
            <w:pPr>
              <w:jc w:val="center"/>
            </w:pPr>
            <w:r>
              <w:t>Autumn 2</w:t>
            </w:r>
          </w:p>
        </w:tc>
        <w:tc>
          <w:tcPr>
            <w:tcW w:w="2977" w:type="dxa"/>
            <w:shd w:val="clear" w:color="auto" w:fill="FFFF00"/>
          </w:tcPr>
          <w:p w14:paraId="17F0D1B5" w14:textId="77777777" w:rsidR="00562A52" w:rsidRDefault="00562A52" w:rsidP="00FB127D">
            <w:pPr>
              <w:jc w:val="center"/>
            </w:pPr>
            <w:r>
              <w:t>Spring</w:t>
            </w:r>
          </w:p>
        </w:tc>
        <w:tc>
          <w:tcPr>
            <w:tcW w:w="2551" w:type="dxa"/>
            <w:shd w:val="clear" w:color="auto" w:fill="92D050"/>
          </w:tcPr>
          <w:p w14:paraId="0CA9BD16" w14:textId="77777777" w:rsidR="00562A52" w:rsidRDefault="00562A52" w:rsidP="00FB127D">
            <w:pPr>
              <w:jc w:val="center"/>
            </w:pPr>
            <w:r>
              <w:t>Summer 1</w:t>
            </w:r>
          </w:p>
        </w:tc>
        <w:tc>
          <w:tcPr>
            <w:tcW w:w="2159" w:type="dxa"/>
            <w:shd w:val="clear" w:color="auto" w:fill="F2DBDB" w:themeFill="accent2" w:themeFillTint="33"/>
          </w:tcPr>
          <w:p w14:paraId="66C7AE89" w14:textId="77777777" w:rsidR="00562A52" w:rsidRDefault="00562A52" w:rsidP="00FB127D">
            <w:pPr>
              <w:jc w:val="center"/>
            </w:pPr>
            <w:r>
              <w:t>Summer 2</w:t>
            </w:r>
          </w:p>
        </w:tc>
      </w:tr>
      <w:tr w:rsidR="00562A52" w14:paraId="3C75A431" w14:textId="77777777" w:rsidTr="004005CB">
        <w:tc>
          <w:tcPr>
            <w:tcW w:w="1526" w:type="dxa"/>
          </w:tcPr>
          <w:p w14:paraId="5DC7EC3C" w14:textId="77777777" w:rsidR="00562A52" w:rsidRDefault="00562A52" w:rsidP="00FB127D">
            <w:r>
              <w:t>Content</w:t>
            </w:r>
          </w:p>
        </w:tc>
        <w:tc>
          <w:tcPr>
            <w:tcW w:w="3118" w:type="dxa"/>
            <w:shd w:val="clear" w:color="auto" w:fill="FF6D6D"/>
          </w:tcPr>
          <w:p w14:paraId="59BEA65E" w14:textId="77777777" w:rsidR="00562A52" w:rsidRPr="004143B3" w:rsidRDefault="00562A52" w:rsidP="00FB127D">
            <w:pPr>
              <w:rPr>
                <w:sz w:val="20"/>
                <w:szCs w:val="20"/>
              </w:rPr>
            </w:pPr>
            <w:r>
              <w:rPr>
                <w:sz w:val="20"/>
                <w:szCs w:val="20"/>
              </w:rPr>
              <w:t>Clock / Steady Hand Game</w:t>
            </w:r>
          </w:p>
          <w:p w14:paraId="0201458F" w14:textId="77777777" w:rsidR="00562A52" w:rsidRDefault="00562A52" w:rsidP="00FB127D">
            <w:pPr>
              <w:rPr>
                <w:sz w:val="20"/>
                <w:szCs w:val="20"/>
              </w:rPr>
            </w:pPr>
            <w:r w:rsidRPr="004143B3">
              <w:rPr>
                <w:sz w:val="20"/>
                <w:szCs w:val="20"/>
              </w:rPr>
              <w:t xml:space="preserve">(tools, machinery) </w:t>
            </w:r>
            <w:r>
              <w:rPr>
                <w:sz w:val="20"/>
                <w:szCs w:val="20"/>
              </w:rPr>
              <w:t xml:space="preserve">  </w:t>
            </w:r>
          </w:p>
          <w:p w14:paraId="05D63786" w14:textId="77777777" w:rsidR="00562A52" w:rsidRPr="004143B3" w:rsidRDefault="00562A52" w:rsidP="00FB127D">
            <w:pPr>
              <w:rPr>
                <w:sz w:val="20"/>
                <w:szCs w:val="20"/>
              </w:rPr>
            </w:pPr>
          </w:p>
        </w:tc>
        <w:tc>
          <w:tcPr>
            <w:tcW w:w="1843" w:type="dxa"/>
            <w:shd w:val="clear" w:color="auto" w:fill="FF6D6D"/>
          </w:tcPr>
          <w:p w14:paraId="061CC87B" w14:textId="77777777" w:rsidR="00562A52" w:rsidRPr="004143B3" w:rsidRDefault="00562A52" w:rsidP="00FB127D">
            <w:pPr>
              <w:rPr>
                <w:sz w:val="20"/>
                <w:szCs w:val="20"/>
              </w:rPr>
            </w:pPr>
            <w:r w:rsidRPr="004143B3">
              <w:rPr>
                <w:sz w:val="20"/>
                <w:szCs w:val="20"/>
              </w:rPr>
              <w:t>Christmas</w:t>
            </w:r>
          </w:p>
          <w:p w14:paraId="1943D504" w14:textId="77777777" w:rsidR="00562A52" w:rsidRPr="004143B3" w:rsidRDefault="00562A52" w:rsidP="00FB127D">
            <w:pPr>
              <w:rPr>
                <w:sz w:val="20"/>
                <w:szCs w:val="20"/>
              </w:rPr>
            </w:pPr>
            <w:r w:rsidRPr="004143B3">
              <w:rPr>
                <w:sz w:val="20"/>
                <w:szCs w:val="20"/>
              </w:rPr>
              <w:t>(</w:t>
            </w:r>
            <w:r>
              <w:rPr>
                <w:sz w:val="20"/>
                <w:szCs w:val="20"/>
              </w:rPr>
              <w:t>Angel /Nativity</w:t>
            </w:r>
            <w:r w:rsidRPr="004143B3">
              <w:rPr>
                <w:sz w:val="20"/>
                <w:szCs w:val="20"/>
              </w:rPr>
              <w:t>)</w:t>
            </w:r>
          </w:p>
        </w:tc>
        <w:tc>
          <w:tcPr>
            <w:tcW w:w="2977" w:type="dxa"/>
            <w:shd w:val="clear" w:color="auto" w:fill="AC75D5"/>
          </w:tcPr>
          <w:p w14:paraId="5A4FC9D4" w14:textId="77777777" w:rsidR="00562A52" w:rsidRPr="004143B3" w:rsidRDefault="00562A52" w:rsidP="00FB127D">
            <w:pPr>
              <w:rPr>
                <w:sz w:val="20"/>
                <w:szCs w:val="20"/>
              </w:rPr>
            </w:pPr>
            <w:r>
              <w:rPr>
                <w:sz w:val="20"/>
                <w:szCs w:val="20"/>
              </w:rPr>
              <w:t>Jewellery</w:t>
            </w:r>
          </w:p>
          <w:p w14:paraId="41FEB8FC" w14:textId="77777777" w:rsidR="00562A52" w:rsidRPr="004143B3" w:rsidRDefault="00562A52" w:rsidP="00FB127D">
            <w:pPr>
              <w:rPr>
                <w:sz w:val="20"/>
                <w:szCs w:val="20"/>
              </w:rPr>
            </w:pPr>
            <w:r>
              <w:rPr>
                <w:sz w:val="20"/>
                <w:szCs w:val="20"/>
              </w:rPr>
              <w:t>(Copper Enamelling / Pewter Casting</w:t>
            </w:r>
            <w:r w:rsidRPr="004143B3">
              <w:rPr>
                <w:sz w:val="20"/>
                <w:szCs w:val="20"/>
              </w:rPr>
              <w:t>)</w:t>
            </w:r>
          </w:p>
          <w:p w14:paraId="640B75C2" w14:textId="77777777" w:rsidR="00562A52" w:rsidRDefault="00562A52" w:rsidP="00FB127D"/>
        </w:tc>
        <w:tc>
          <w:tcPr>
            <w:tcW w:w="2551" w:type="dxa"/>
            <w:shd w:val="clear" w:color="auto" w:fill="FF6D6D"/>
          </w:tcPr>
          <w:p w14:paraId="03BAE010" w14:textId="0C582FDA" w:rsidR="00562A52" w:rsidRPr="004143B3" w:rsidRDefault="008F4867" w:rsidP="00FB127D">
            <w:pPr>
              <w:rPr>
                <w:sz w:val="20"/>
                <w:szCs w:val="20"/>
              </w:rPr>
            </w:pPr>
            <w:r>
              <w:rPr>
                <w:sz w:val="20"/>
                <w:szCs w:val="20"/>
              </w:rPr>
              <w:t>Storage Box (hand tools)</w:t>
            </w:r>
          </w:p>
        </w:tc>
        <w:tc>
          <w:tcPr>
            <w:tcW w:w="2159" w:type="dxa"/>
            <w:shd w:val="clear" w:color="auto" w:fill="37FF91"/>
          </w:tcPr>
          <w:p w14:paraId="33326F8C" w14:textId="77777777" w:rsidR="00562A52" w:rsidRPr="004143B3" w:rsidRDefault="00562A52" w:rsidP="00FB127D">
            <w:pPr>
              <w:rPr>
                <w:sz w:val="20"/>
                <w:szCs w:val="20"/>
              </w:rPr>
            </w:pPr>
            <w:r w:rsidRPr="004143B3">
              <w:rPr>
                <w:sz w:val="20"/>
                <w:szCs w:val="20"/>
              </w:rPr>
              <w:t>Graphical Drawing</w:t>
            </w:r>
          </w:p>
          <w:p w14:paraId="30EE2E5E" w14:textId="77777777" w:rsidR="00562A52" w:rsidRPr="004143B3" w:rsidRDefault="00562A52" w:rsidP="00FB127D">
            <w:pPr>
              <w:rPr>
                <w:sz w:val="20"/>
                <w:szCs w:val="20"/>
              </w:rPr>
            </w:pPr>
            <w:r w:rsidRPr="004143B3">
              <w:rPr>
                <w:sz w:val="20"/>
                <w:szCs w:val="20"/>
              </w:rPr>
              <w:t>(</w:t>
            </w:r>
            <w:r>
              <w:rPr>
                <w:sz w:val="20"/>
                <w:szCs w:val="20"/>
              </w:rPr>
              <w:t>3D / Perspective / shading</w:t>
            </w:r>
            <w:r w:rsidRPr="004143B3">
              <w:rPr>
                <w:sz w:val="20"/>
                <w:szCs w:val="20"/>
              </w:rPr>
              <w:t>)</w:t>
            </w:r>
          </w:p>
        </w:tc>
      </w:tr>
      <w:tr w:rsidR="0041500B" w14:paraId="17D7A802" w14:textId="77777777" w:rsidTr="0041500B">
        <w:tc>
          <w:tcPr>
            <w:tcW w:w="1526" w:type="dxa"/>
          </w:tcPr>
          <w:p w14:paraId="0828AFB1" w14:textId="77777777" w:rsidR="0041500B" w:rsidRDefault="0041500B" w:rsidP="00FB127D"/>
        </w:tc>
        <w:tc>
          <w:tcPr>
            <w:tcW w:w="3118" w:type="dxa"/>
            <w:shd w:val="clear" w:color="auto" w:fill="8FCFFF"/>
          </w:tcPr>
          <w:p w14:paraId="1BE8BC25" w14:textId="77777777" w:rsidR="0041500B" w:rsidRDefault="0041500B" w:rsidP="00FB127D">
            <w:pPr>
              <w:rPr>
                <w:sz w:val="20"/>
                <w:szCs w:val="20"/>
              </w:rPr>
            </w:pPr>
          </w:p>
        </w:tc>
        <w:tc>
          <w:tcPr>
            <w:tcW w:w="1843" w:type="dxa"/>
            <w:shd w:val="clear" w:color="auto" w:fill="8FCFFF"/>
          </w:tcPr>
          <w:p w14:paraId="4A869CAD" w14:textId="77777777" w:rsidR="0041500B" w:rsidRPr="004143B3" w:rsidRDefault="0041500B" w:rsidP="00FB127D">
            <w:pPr>
              <w:rPr>
                <w:sz w:val="20"/>
                <w:szCs w:val="20"/>
              </w:rPr>
            </w:pPr>
          </w:p>
        </w:tc>
        <w:tc>
          <w:tcPr>
            <w:tcW w:w="2977" w:type="dxa"/>
            <w:shd w:val="clear" w:color="auto" w:fill="8FCFFF"/>
          </w:tcPr>
          <w:p w14:paraId="29356C65" w14:textId="77777777" w:rsidR="0041500B" w:rsidRDefault="0041500B" w:rsidP="00FB127D">
            <w:pPr>
              <w:rPr>
                <w:sz w:val="20"/>
                <w:szCs w:val="20"/>
              </w:rPr>
            </w:pPr>
          </w:p>
        </w:tc>
        <w:tc>
          <w:tcPr>
            <w:tcW w:w="2551" w:type="dxa"/>
            <w:shd w:val="clear" w:color="auto" w:fill="8FCFFF"/>
          </w:tcPr>
          <w:p w14:paraId="018C267A" w14:textId="77777777" w:rsidR="0041500B" w:rsidRDefault="0041500B" w:rsidP="00FB127D">
            <w:pPr>
              <w:rPr>
                <w:sz w:val="20"/>
                <w:szCs w:val="20"/>
              </w:rPr>
            </w:pPr>
          </w:p>
        </w:tc>
        <w:tc>
          <w:tcPr>
            <w:tcW w:w="2159" w:type="dxa"/>
            <w:shd w:val="clear" w:color="auto" w:fill="8FCFFF"/>
          </w:tcPr>
          <w:p w14:paraId="78ACCA3E" w14:textId="77777777" w:rsidR="0041500B" w:rsidRPr="004143B3" w:rsidRDefault="0041500B" w:rsidP="00FB127D">
            <w:pPr>
              <w:rPr>
                <w:sz w:val="20"/>
                <w:szCs w:val="20"/>
              </w:rPr>
            </w:pPr>
          </w:p>
        </w:tc>
      </w:tr>
      <w:tr w:rsidR="00562A52" w14:paraId="7E1DE048" w14:textId="77777777" w:rsidTr="004005CB">
        <w:trPr>
          <w:trHeight w:val="1940"/>
        </w:trPr>
        <w:tc>
          <w:tcPr>
            <w:tcW w:w="1526" w:type="dxa"/>
          </w:tcPr>
          <w:p w14:paraId="475520EE" w14:textId="77777777" w:rsidR="00562A52" w:rsidRDefault="00562A52" w:rsidP="00FB127D">
            <w:r>
              <w:lastRenderedPageBreak/>
              <w:t>Knowledge</w:t>
            </w:r>
          </w:p>
        </w:tc>
        <w:tc>
          <w:tcPr>
            <w:tcW w:w="3118" w:type="dxa"/>
          </w:tcPr>
          <w:p w14:paraId="158EC84C" w14:textId="6B0A33A2" w:rsidR="00562A52" w:rsidRDefault="00A16B6C" w:rsidP="00FB127D">
            <w:r>
              <w:t>Make a clock out of plastics and insert a mechanism.</w:t>
            </w:r>
          </w:p>
          <w:p w14:paraId="3BF9875D" w14:textId="4161D890" w:rsidR="00A16B6C" w:rsidRDefault="00A16B6C" w:rsidP="00FB127D">
            <w:r>
              <w:t>OR</w:t>
            </w:r>
          </w:p>
          <w:p w14:paraId="7643C8EE" w14:textId="60103E31" w:rsidR="00562A52" w:rsidRDefault="00A16B6C" w:rsidP="00FB127D">
            <w:r>
              <w:t>Make a steady hand game using electric circuit.</w:t>
            </w:r>
          </w:p>
          <w:p w14:paraId="2180555D" w14:textId="77777777" w:rsidR="00562A52" w:rsidRPr="005E08B2" w:rsidRDefault="00562A52" w:rsidP="00FB127D"/>
        </w:tc>
        <w:tc>
          <w:tcPr>
            <w:tcW w:w="1843" w:type="dxa"/>
          </w:tcPr>
          <w:p w14:paraId="535790D9" w14:textId="77777777" w:rsidR="00562A52" w:rsidRDefault="00562A52" w:rsidP="00FB127D">
            <w:r>
              <w:t>Use electric circuit and CAD/CAM to produce a Christmas light up product</w:t>
            </w:r>
          </w:p>
        </w:tc>
        <w:tc>
          <w:tcPr>
            <w:tcW w:w="2977" w:type="dxa"/>
          </w:tcPr>
          <w:p w14:paraId="4B427CBD" w14:textId="5F52D2F6" w:rsidR="00562A52" w:rsidRDefault="00DB292C" w:rsidP="00FB127D">
            <w:r>
              <w:t>Use enamelling powder and kiln to make a piece of jewellery.</w:t>
            </w:r>
          </w:p>
          <w:p w14:paraId="61C13940" w14:textId="77777777" w:rsidR="00562A52" w:rsidRDefault="00DB292C" w:rsidP="00A96290">
            <w:r>
              <w:t>OR</w:t>
            </w:r>
          </w:p>
          <w:p w14:paraId="7D137ACC" w14:textId="20BB81CF" w:rsidR="00DB292C" w:rsidRPr="00A66064" w:rsidRDefault="00DB292C" w:rsidP="00A96290">
            <w:r>
              <w:t>Use CAD/CAM to make mould and cast a medal/key ring.</w:t>
            </w:r>
          </w:p>
        </w:tc>
        <w:tc>
          <w:tcPr>
            <w:tcW w:w="2551" w:type="dxa"/>
          </w:tcPr>
          <w:p w14:paraId="6C796CAA" w14:textId="48684FCB" w:rsidR="00562A52" w:rsidRDefault="008F4867" w:rsidP="00FB127D">
            <w:r>
              <w:t>Create box using Dovetails.</w:t>
            </w:r>
          </w:p>
        </w:tc>
        <w:tc>
          <w:tcPr>
            <w:tcW w:w="2159" w:type="dxa"/>
          </w:tcPr>
          <w:p w14:paraId="0E877846" w14:textId="323DE34A" w:rsidR="00562A52" w:rsidRDefault="00DB292C" w:rsidP="00FB127D">
            <w:r>
              <w:t>Perspective, cylinders and shading.</w:t>
            </w:r>
          </w:p>
        </w:tc>
      </w:tr>
      <w:tr w:rsidR="004005CB" w14:paraId="1A307909" w14:textId="77777777" w:rsidTr="004005CB">
        <w:trPr>
          <w:trHeight w:val="726"/>
        </w:trPr>
        <w:tc>
          <w:tcPr>
            <w:tcW w:w="1526" w:type="dxa"/>
          </w:tcPr>
          <w:p w14:paraId="5B32159A" w14:textId="77777777" w:rsidR="004005CB" w:rsidRDefault="004005CB" w:rsidP="004005CB">
            <w:r>
              <w:t>Assessment</w:t>
            </w:r>
          </w:p>
        </w:tc>
        <w:tc>
          <w:tcPr>
            <w:tcW w:w="3118" w:type="dxa"/>
          </w:tcPr>
          <w:p w14:paraId="2B73A112" w14:textId="77777777" w:rsidR="004005CB" w:rsidRDefault="009277AA" w:rsidP="004005CB">
            <w:r>
              <w:t>Describe some properties of plastics / metals</w:t>
            </w:r>
          </w:p>
          <w:p w14:paraId="0DF6E724" w14:textId="77777777" w:rsidR="009277AA" w:rsidRDefault="009277AA" w:rsidP="004005CB">
            <w:r>
              <w:t>Create a working electric circuit</w:t>
            </w:r>
          </w:p>
        </w:tc>
        <w:tc>
          <w:tcPr>
            <w:tcW w:w="1843" w:type="dxa"/>
          </w:tcPr>
          <w:p w14:paraId="540DFB03" w14:textId="77777777" w:rsidR="004005CB" w:rsidRDefault="004005CB" w:rsidP="004005CB"/>
        </w:tc>
        <w:tc>
          <w:tcPr>
            <w:tcW w:w="2977" w:type="dxa"/>
          </w:tcPr>
          <w:p w14:paraId="78536FB5" w14:textId="6D4925E9" w:rsidR="00A96290" w:rsidRDefault="00DB292C" w:rsidP="004005CB">
            <w:r>
              <w:t>Make a piece of jewellery using enamelling or pewter</w:t>
            </w:r>
          </w:p>
        </w:tc>
        <w:tc>
          <w:tcPr>
            <w:tcW w:w="2551" w:type="dxa"/>
          </w:tcPr>
          <w:p w14:paraId="33F17BE0" w14:textId="21AE7642" w:rsidR="004005CB" w:rsidRDefault="008F4867" w:rsidP="004005CB">
            <w:r>
              <w:t>Accuracy in marking and cutting joints.</w:t>
            </w:r>
          </w:p>
        </w:tc>
        <w:tc>
          <w:tcPr>
            <w:tcW w:w="2159" w:type="dxa"/>
          </w:tcPr>
          <w:p w14:paraId="1CA8FE4C" w14:textId="448A087A" w:rsidR="00A96290" w:rsidRDefault="00A96290" w:rsidP="00DB292C">
            <w:r>
              <w:t>Can draw shapes made up of multiple rectangles</w:t>
            </w:r>
            <w:r w:rsidR="00DB292C">
              <w:t xml:space="preserve"> and cylinders with shading.</w:t>
            </w:r>
          </w:p>
        </w:tc>
      </w:tr>
    </w:tbl>
    <w:p w14:paraId="50A0166D" w14:textId="77777777" w:rsidR="00562A52" w:rsidRDefault="00562A52" w:rsidP="00562A52"/>
    <w:tbl>
      <w:tblPr>
        <w:tblStyle w:val="TableGrid"/>
        <w:tblW w:w="0" w:type="auto"/>
        <w:tblLook w:val="04A0" w:firstRow="1" w:lastRow="0" w:firstColumn="1" w:lastColumn="0" w:noHBand="0" w:noVBand="1"/>
      </w:tblPr>
      <w:tblGrid>
        <w:gridCol w:w="1520"/>
        <w:gridCol w:w="3903"/>
        <w:gridCol w:w="3760"/>
        <w:gridCol w:w="4765"/>
      </w:tblGrid>
      <w:tr w:rsidR="00562A52" w14:paraId="3FD7F902" w14:textId="77777777" w:rsidTr="004005CB">
        <w:tc>
          <w:tcPr>
            <w:tcW w:w="1526" w:type="dxa"/>
          </w:tcPr>
          <w:p w14:paraId="28892A5E" w14:textId="77777777" w:rsidR="00562A52" w:rsidRDefault="00562A52" w:rsidP="00FB127D">
            <w:pPr>
              <w:jc w:val="center"/>
            </w:pPr>
            <w:r>
              <w:t>Y9</w:t>
            </w:r>
          </w:p>
        </w:tc>
        <w:tc>
          <w:tcPr>
            <w:tcW w:w="3969" w:type="dxa"/>
            <w:shd w:val="clear" w:color="auto" w:fill="00B0F0"/>
          </w:tcPr>
          <w:p w14:paraId="312B18AA" w14:textId="77777777" w:rsidR="00562A52" w:rsidRDefault="00562A52" w:rsidP="00FB127D">
            <w:pPr>
              <w:jc w:val="center"/>
            </w:pPr>
            <w:r>
              <w:t>Autumn 1</w:t>
            </w:r>
          </w:p>
        </w:tc>
        <w:tc>
          <w:tcPr>
            <w:tcW w:w="3827" w:type="dxa"/>
            <w:shd w:val="clear" w:color="auto" w:fill="FFFF00"/>
          </w:tcPr>
          <w:p w14:paraId="5D5DF44B" w14:textId="77777777" w:rsidR="00562A52" w:rsidRDefault="00562A52" w:rsidP="00FB127D">
            <w:pPr>
              <w:jc w:val="center"/>
            </w:pPr>
            <w:r>
              <w:t>Spring</w:t>
            </w:r>
          </w:p>
        </w:tc>
        <w:tc>
          <w:tcPr>
            <w:tcW w:w="4852" w:type="dxa"/>
            <w:shd w:val="clear" w:color="auto" w:fill="92D050"/>
          </w:tcPr>
          <w:p w14:paraId="7871C679" w14:textId="77777777" w:rsidR="00562A52" w:rsidRDefault="00562A52" w:rsidP="00FB127D">
            <w:pPr>
              <w:jc w:val="center"/>
            </w:pPr>
            <w:r>
              <w:t>Summer 1</w:t>
            </w:r>
          </w:p>
        </w:tc>
      </w:tr>
      <w:tr w:rsidR="00562A52" w14:paraId="4506FEBE" w14:textId="77777777" w:rsidTr="004005CB">
        <w:tc>
          <w:tcPr>
            <w:tcW w:w="1526" w:type="dxa"/>
          </w:tcPr>
          <w:p w14:paraId="5B788EAD" w14:textId="77777777" w:rsidR="00562A52" w:rsidRDefault="00562A52" w:rsidP="00FB127D">
            <w:r>
              <w:t>Content</w:t>
            </w:r>
          </w:p>
        </w:tc>
        <w:tc>
          <w:tcPr>
            <w:tcW w:w="3969" w:type="dxa"/>
            <w:shd w:val="clear" w:color="auto" w:fill="FF6D6D"/>
          </w:tcPr>
          <w:p w14:paraId="3B067198" w14:textId="77777777" w:rsidR="00562A52" w:rsidRDefault="00562A52" w:rsidP="00FB127D">
            <w:pPr>
              <w:rPr>
                <w:sz w:val="20"/>
                <w:szCs w:val="20"/>
              </w:rPr>
            </w:pPr>
            <w:r>
              <w:rPr>
                <w:sz w:val="20"/>
                <w:szCs w:val="20"/>
              </w:rPr>
              <w:t>Small Furniture</w:t>
            </w:r>
          </w:p>
          <w:p w14:paraId="01409988" w14:textId="77777777" w:rsidR="00562A52" w:rsidRPr="004143B3" w:rsidRDefault="00562A52" w:rsidP="00FB127D">
            <w:pPr>
              <w:rPr>
                <w:sz w:val="20"/>
                <w:szCs w:val="20"/>
              </w:rPr>
            </w:pPr>
            <w:r>
              <w:rPr>
                <w:sz w:val="20"/>
                <w:szCs w:val="20"/>
              </w:rPr>
              <w:t>(tools, machinery)</w:t>
            </w:r>
          </w:p>
        </w:tc>
        <w:tc>
          <w:tcPr>
            <w:tcW w:w="3827" w:type="dxa"/>
            <w:shd w:val="clear" w:color="auto" w:fill="FF6D6D"/>
          </w:tcPr>
          <w:p w14:paraId="264EAA8F" w14:textId="77777777" w:rsidR="00562A52" w:rsidRPr="004143B3" w:rsidRDefault="00562A52" w:rsidP="00FB127D">
            <w:pPr>
              <w:rPr>
                <w:sz w:val="20"/>
                <w:szCs w:val="20"/>
              </w:rPr>
            </w:pPr>
            <w:r>
              <w:rPr>
                <w:sz w:val="20"/>
                <w:szCs w:val="20"/>
              </w:rPr>
              <w:t>Balancing Man</w:t>
            </w:r>
          </w:p>
          <w:p w14:paraId="32F1F39D" w14:textId="77777777" w:rsidR="00562A52" w:rsidRPr="004143B3" w:rsidRDefault="00562A52" w:rsidP="00FB127D">
            <w:pPr>
              <w:rPr>
                <w:sz w:val="20"/>
                <w:szCs w:val="20"/>
              </w:rPr>
            </w:pPr>
            <w:r>
              <w:rPr>
                <w:sz w:val="20"/>
                <w:szCs w:val="20"/>
              </w:rPr>
              <w:t>(Metal</w:t>
            </w:r>
            <w:r w:rsidRPr="004143B3">
              <w:rPr>
                <w:sz w:val="20"/>
                <w:szCs w:val="20"/>
              </w:rPr>
              <w:t>)</w:t>
            </w:r>
          </w:p>
          <w:p w14:paraId="071B8DD7" w14:textId="77777777" w:rsidR="00562A52" w:rsidRDefault="00562A52" w:rsidP="00FB127D"/>
        </w:tc>
        <w:tc>
          <w:tcPr>
            <w:tcW w:w="4852" w:type="dxa"/>
            <w:shd w:val="clear" w:color="auto" w:fill="FF6D6D"/>
          </w:tcPr>
          <w:p w14:paraId="471D2AFD" w14:textId="77777777" w:rsidR="00562A52" w:rsidRPr="004143B3" w:rsidRDefault="00562A52" w:rsidP="00FB127D">
            <w:pPr>
              <w:rPr>
                <w:sz w:val="20"/>
                <w:szCs w:val="20"/>
              </w:rPr>
            </w:pPr>
            <w:r>
              <w:rPr>
                <w:sz w:val="20"/>
                <w:szCs w:val="20"/>
              </w:rPr>
              <w:t>DIY Skills</w:t>
            </w:r>
          </w:p>
        </w:tc>
      </w:tr>
      <w:tr w:rsidR="0041500B" w14:paraId="20EB6C52" w14:textId="77777777" w:rsidTr="0041500B">
        <w:tc>
          <w:tcPr>
            <w:tcW w:w="1526" w:type="dxa"/>
          </w:tcPr>
          <w:p w14:paraId="3867A47A" w14:textId="77777777" w:rsidR="0041500B" w:rsidRDefault="0041500B" w:rsidP="00FB127D"/>
        </w:tc>
        <w:tc>
          <w:tcPr>
            <w:tcW w:w="3969" w:type="dxa"/>
            <w:shd w:val="clear" w:color="auto" w:fill="8FCFFF"/>
          </w:tcPr>
          <w:p w14:paraId="7B1DB3E9" w14:textId="77777777" w:rsidR="0041500B" w:rsidRDefault="0041500B" w:rsidP="00FB127D">
            <w:pPr>
              <w:rPr>
                <w:sz w:val="20"/>
                <w:szCs w:val="20"/>
              </w:rPr>
            </w:pPr>
          </w:p>
        </w:tc>
        <w:tc>
          <w:tcPr>
            <w:tcW w:w="3827" w:type="dxa"/>
            <w:shd w:val="clear" w:color="auto" w:fill="8FCFFF"/>
          </w:tcPr>
          <w:p w14:paraId="3D8BD872" w14:textId="77777777" w:rsidR="0041500B" w:rsidRDefault="0041500B" w:rsidP="00FB127D">
            <w:pPr>
              <w:rPr>
                <w:sz w:val="20"/>
                <w:szCs w:val="20"/>
              </w:rPr>
            </w:pPr>
          </w:p>
        </w:tc>
        <w:tc>
          <w:tcPr>
            <w:tcW w:w="4852" w:type="dxa"/>
            <w:shd w:val="clear" w:color="auto" w:fill="8FCFFF"/>
          </w:tcPr>
          <w:p w14:paraId="38FB6F59" w14:textId="77777777" w:rsidR="0041500B" w:rsidRDefault="0041500B" w:rsidP="00FB127D">
            <w:pPr>
              <w:rPr>
                <w:sz w:val="20"/>
                <w:szCs w:val="20"/>
              </w:rPr>
            </w:pPr>
          </w:p>
        </w:tc>
      </w:tr>
      <w:tr w:rsidR="00562A52" w14:paraId="47287CC2" w14:textId="77777777" w:rsidTr="004005CB">
        <w:tc>
          <w:tcPr>
            <w:tcW w:w="1526" w:type="dxa"/>
          </w:tcPr>
          <w:p w14:paraId="02A7481B" w14:textId="77777777" w:rsidR="00562A52" w:rsidRDefault="00562A52" w:rsidP="00FB127D">
            <w:r>
              <w:t>Knowledge</w:t>
            </w:r>
          </w:p>
        </w:tc>
        <w:tc>
          <w:tcPr>
            <w:tcW w:w="3969" w:type="dxa"/>
          </w:tcPr>
          <w:p w14:paraId="00A72071" w14:textId="4B9586D6" w:rsidR="00562A52" w:rsidRDefault="00BB5098" w:rsidP="00FB127D">
            <w:r>
              <w:t>Use mortice and tenon joints in wood to make a small piece of furniture such as footstool or table.</w:t>
            </w:r>
          </w:p>
        </w:tc>
        <w:tc>
          <w:tcPr>
            <w:tcW w:w="3827" w:type="dxa"/>
          </w:tcPr>
          <w:p w14:paraId="06840ECA" w14:textId="77777777" w:rsidR="00562A52" w:rsidRDefault="00BB5098" w:rsidP="00FB127D">
            <w:r>
              <w:t xml:space="preserve">Cut and shape metal. </w:t>
            </w:r>
          </w:p>
          <w:p w14:paraId="0DB8A987" w14:textId="0B72D6AD" w:rsidR="00BB5098" w:rsidRDefault="00BB5098" w:rsidP="00FB127D">
            <w:r>
              <w:t xml:space="preserve">Join </w:t>
            </w:r>
            <w:r w:rsidR="00DD4B59">
              <w:t xml:space="preserve">different pieces </w:t>
            </w:r>
            <w:r>
              <w:t>together using tap and die and by brazing.</w:t>
            </w:r>
          </w:p>
        </w:tc>
        <w:tc>
          <w:tcPr>
            <w:tcW w:w="4852" w:type="dxa"/>
          </w:tcPr>
          <w:p w14:paraId="4D4E127F" w14:textId="2828EAA3" w:rsidR="00562A52" w:rsidRDefault="00DD4B59" w:rsidP="00DD4B59">
            <w:r>
              <w:t>Undertake a series of DIY tasks that can be completed at home.</w:t>
            </w:r>
          </w:p>
        </w:tc>
      </w:tr>
      <w:tr w:rsidR="004005CB" w14:paraId="262A5ED0" w14:textId="77777777" w:rsidTr="004005CB">
        <w:tc>
          <w:tcPr>
            <w:tcW w:w="1526" w:type="dxa"/>
          </w:tcPr>
          <w:p w14:paraId="77470A85" w14:textId="77777777" w:rsidR="004005CB" w:rsidRDefault="004005CB" w:rsidP="00FB127D">
            <w:r>
              <w:t>Assessment</w:t>
            </w:r>
          </w:p>
        </w:tc>
        <w:tc>
          <w:tcPr>
            <w:tcW w:w="3969" w:type="dxa"/>
          </w:tcPr>
          <w:p w14:paraId="6826D4FA" w14:textId="77777777" w:rsidR="00D27643" w:rsidRDefault="00D27643" w:rsidP="00FB127D">
            <w:r>
              <w:t>Use tools and machinery safely to mark out and cut mortice and tenon joints</w:t>
            </w:r>
          </w:p>
        </w:tc>
        <w:tc>
          <w:tcPr>
            <w:tcW w:w="3827" w:type="dxa"/>
          </w:tcPr>
          <w:p w14:paraId="6B1D9059" w14:textId="7996E7AB" w:rsidR="00A8783B" w:rsidRDefault="00DD4B59" w:rsidP="00FB127D">
            <w:r>
              <w:t>Make a toy that balances out of metal by lowering the centre of gravity around the fulcrum.</w:t>
            </w:r>
          </w:p>
        </w:tc>
        <w:tc>
          <w:tcPr>
            <w:tcW w:w="4852" w:type="dxa"/>
          </w:tcPr>
          <w:p w14:paraId="6FC2FB2A" w14:textId="1178B11D" w:rsidR="00B36441" w:rsidRDefault="00DD4B59" w:rsidP="00FB127D">
            <w:r>
              <w:t>Undertake a variety of DIY projects that can be carried out around the home.</w:t>
            </w:r>
          </w:p>
        </w:tc>
      </w:tr>
    </w:tbl>
    <w:p w14:paraId="42842269" w14:textId="77777777" w:rsidR="00562A52" w:rsidRPr="00562A52" w:rsidRDefault="00562A52" w:rsidP="0077647C"/>
    <w:sectPr w:rsidR="00562A52" w:rsidRPr="00562A52" w:rsidSect="00B96A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4CB9"/>
    <w:multiLevelType w:val="hybridMultilevel"/>
    <w:tmpl w:val="3702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35FA5"/>
    <w:multiLevelType w:val="hybridMultilevel"/>
    <w:tmpl w:val="1CF2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81BE0"/>
    <w:multiLevelType w:val="hybridMultilevel"/>
    <w:tmpl w:val="4646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B2768"/>
    <w:multiLevelType w:val="hybridMultilevel"/>
    <w:tmpl w:val="0670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73353"/>
    <w:multiLevelType w:val="hybridMultilevel"/>
    <w:tmpl w:val="4B4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11A9F"/>
    <w:multiLevelType w:val="hybridMultilevel"/>
    <w:tmpl w:val="EF82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846359">
    <w:abstractNumId w:val="2"/>
  </w:num>
  <w:num w:numId="2" w16cid:durableId="1464040652">
    <w:abstractNumId w:val="4"/>
  </w:num>
  <w:num w:numId="3" w16cid:durableId="526068274">
    <w:abstractNumId w:val="1"/>
  </w:num>
  <w:num w:numId="4" w16cid:durableId="1046298300">
    <w:abstractNumId w:val="0"/>
  </w:num>
  <w:num w:numId="5" w16cid:durableId="2435296">
    <w:abstractNumId w:val="5"/>
  </w:num>
  <w:num w:numId="6" w16cid:durableId="1193763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72"/>
    <w:rsid w:val="0002564A"/>
    <w:rsid w:val="00032BF0"/>
    <w:rsid w:val="000612C8"/>
    <w:rsid w:val="00065961"/>
    <w:rsid w:val="00095D89"/>
    <w:rsid w:val="000A0693"/>
    <w:rsid w:val="000A678A"/>
    <w:rsid w:val="000C120C"/>
    <w:rsid w:val="00136236"/>
    <w:rsid w:val="001751D5"/>
    <w:rsid w:val="00195F4E"/>
    <w:rsid w:val="001E5B2D"/>
    <w:rsid w:val="00222562"/>
    <w:rsid w:val="002543E3"/>
    <w:rsid w:val="002763D7"/>
    <w:rsid w:val="00281B63"/>
    <w:rsid w:val="00284801"/>
    <w:rsid w:val="003149A9"/>
    <w:rsid w:val="003640DB"/>
    <w:rsid w:val="00397D60"/>
    <w:rsid w:val="003A43F7"/>
    <w:rsid w:val="003E58C2"/>
    <w:rsid w:val="003F533A"/>
    <w:rsid w:val="004005CB"/>
    <w:rsid w:val="0041500B"/>
    <w:rsid w:val="00415E59"/>
    <w:rsid w:val="0043079B"/>
    <w:rsid w:val="004C0B5B"/>
    <w:rsid w:val="004C3E2B"/>
    <w:rsid w:val="004D3562"/>
    <w:rsid w:val="005342C5"/>
    <w:rsid w:val="0053441E"/>
    <w:rsid w:val="00553B33"/>
    <w:rsid w:val="00562A52"/>
    <w:rsid w:val="005865C0"/>
    <w:rsid w:val="00597A4D"/>
    <w:rsid w:val="005C624C"/>
    <w:rsid w:val="005D482B"/>
    <w:rsid w:val="005E08B2"/>
    <w:rsid w:val="005E1E0A"/>
    <w:rsid w:val="00611D89"/>
    <w:rsid w:val="0063133D"/>
    <w:rsid w:val="00636651"/>
    <w:rsid w:val="00653F3C"/>
    <w:rsid w:val="00694AC3"/>
    <w:rsid w:val="006C6A3F"/>
    <w:rsid w:val="0077647C"/>
    <w:rsid w:val="00781449"/>
    <w:rsid w:val="007931A1"/>
    <w:rsid w:val="007F6C65"/>
    <w:rsid w:val="00820830"/>
    <w:rsid w:val="008308C6"/>
    <w:rsid w:val="00846F50"/>
    <w:rsid w:val="00891745"/>
    <w:rsid w:val="008F3E6A"/>
    <w:rsid w:val="008F4867"/>
    <w:rsid w:val="009277AA"/>
    <w:rsid w:val="009532EA"/>
    <w:rsid w:val="009740EC"/>
    <w:rsid w:val="009D3019"/>
    <w:rsid w:val="009D3410"/>
    <w:rsid w:val="00A14DDC"/>
    <w:rsid w:val="00A16B6C"/>
    <w:rsid w:val="00A2082D"/>
    <w:rsid w:val="00A459BF"/>
    <w:rsid w:val="00A55D64"/>
    <w:rsid w:val="00A66064"/>
    <w:rsid w:val="00A8783B"/>
    <w:rsid w:val="00A96290"/>
    <w:rsid w:val="00AA135D"/>
    <w:rsid w:val="00AE7353"/>
    <w:rsid w:val="00B0351F"/>
    <w:rsid w:val="00B11FCE"/>
    <w:rsid w:val="00B36441"/>
    <w:rsid w:val="00B62B49"/>
    <w:rsid w:val="00B96A72"/>
    <w:rsid w:val="00BB5098"/>
    <w:rsid w:val="00BB6BE9"/>
    <w:rsid w:val="00BD35F6"/>
    <w:rsid w:val="00C323FB"/>
    <w:rsid w:val="00C33361"/>
    <w:rsid w:val="00CA5BCE"/>
    <w:rsid w:val="00D27643"/>
    <w:rsid w:val="00DB292C"/>
    <w:rsid w:val="00DD4B59"/>
    <w:rsid w:val="00DF36CF"/>
    <w:rsid w:val="00E0053A"/>
    <w:rsid w:val="00E20530"/>
    <w:rsid w:val="00E47B4D"/>
    <w:rsid w:val="00E63B12"/>
    <w:rsid w:val="00E80E94"/>
    <w:rsid w:val="00EF6E06"/>
    <w:rsid w:val="00F03E2F"/>
    <w:rsid w:val="00F11F75"/>
    <w:rsid w:val="00F4224D"/>
    <w:rsid w:val="00F67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F447"/>
  <w15:docId w15:val="{9056C849-CA89-4040-9EAC-E3E239D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BE9"/>
    <w:pPr>
      <w:ind w:left="720"/>
      <w:contextualSpacing/>
    </w:pPr>
  </w:style>
  <w:style w:type="paragraph" w:styleId="BalloonText">
    <w:name w:val="Balloon Text"/>
    <w:basedOn w:val="Normal"/>
    <w:link w:val="BalloonTextChar"/>
    <w:uiPriority w:val="99"/>
    <w:semiHidden/>
    <w:unhideWhenUsed/>
    <w:rsid w:val="0013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Nick Hughes</cp:lastModifiedBy>
  <cp:revision>11</cp:revision>
  <cp:lastPrinted>2024-03-25T15:00:00Z</cp:lastPrinted>
  <dcterms:created xsi:type="dcterms:W3CDTF">2024-04-12T09:41:00Z</dcterms:created>
  <dcterms:modified xsi:type="dcterms:W3CDTF">2024-06-04T20:26:00Z</dcterms:modified>
</cp:coreProperties>
</file>